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75" w:rsidRDefault="00090F75" w:rsidP="00090F75">
      <w:pPr>
        <w:bidi/>
        <w:spacing w:before="240" w:after="120" w:line="360" w:lineRule="auto"/>
        <w:ind w:hanging="29"/>
        <w:jc w:val="center"/>
        <w:rPr>
          <w:rFonts w:ascii="Arabic Typesetting" w:hAnsi="Arabic Typesetting" w:cs="Arabic Typesetting"/>
          <w:sz w:val="52"/>
          <w:szCs w:val="52"/>
        </w:rPr>
      </w:pPr>
      <w:r>
        <w:rPr>
          <w:rFonts w:ascii="Simplified Arabic" w:hAnsi="Simplified Arabic" w:cs="Simplified Arabic"/>
          <w:noProof/>
          <w:sz w:val="52"/>
          <w:szCs w:val="52"/>
          <w:lang w:eastAsia="fr-FR"/>
        </w:rPr>
        <w:drawing>
          <wp:inline distT="0" distB="0" distL="0" distR="0">
            <wp:extent cx="2266950" cy="1362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1362075"/>
                    </a:xfrm>
                    <a:prstGeom prst="rect">
                      <a:avLst/>
                    </a:prstGeom>
                    <a:noFill/>
                    <a:ln>
                      <a:noFill/>
                    </a:ln>
                  </pic:spPr>
                </pic:pic>
              </a:graphicData>
            </a:graphic>
          </wp:inline>
        </w:drawing>
      </w:r>
    </w:p>
    <w:p w:rsidR="00090F75" w:rsidRDefault="00090F75" w:rsidP="00090F75">
      <w:pPr>
        <w:bidi/>
        <w:spacing w:before="240" w:after="120" w:line="276" w:lineRule="auto"/>
        <w:ind w:firstLine="538"/>
        <w:jc w:val="center"/>
        <w:rPr>
          <w:rFonts w:ascii="Arabic Typesetting" w:hAnsi="Arabic Typesetting" w:cs="Arabic Typesetting"/>
          <w:b/>
          <w:bCs/>
          <w:sz w:val="56"/>
          <w:szCs w:val="56"/>
          <w:rtl/>
          <w:lang w:bidi="ar-MA"/>
        </w:rPr>
      </w:pPr>
      <w:r>
        <w:rPr>
          <w:rFonts w:ascii="Arabic Typesetting" w:hAnsi="Arabic Typesetting" w:cs="Arabic Typesetting"/>
          <w:b/>
          <w:bCs/>
          <w:sz w:val="56"/>
          <w:szCs w:val="56"/>
          <w:rtl/>
          <w:lang w:bidi="ar-MA"/>
        </w:rPr>
        <w:t>كلمة السيدة آمنة بوعياش</w:t>
      </w:r>
    </w:p>
    <w:p w:rsidR="00090F75" w:rsidRDefault="00090F75" w:rsidP="00090F75">
      <w:pPr>
        <w:bidi/>
        <w:spacing w:before="240" w:after="120" w:line="276" w:lineRule="auto"/>
        <w:ind w:firstLine="538"/>
        <w:jc w:val="center"/>
        <w:rPr>
          <w:rFonts w:ascii="Arabic Typesetting" w:hAnsi="Arabic Typesetting" w:cs="Arabic Typesetting"/>
          <w:b/>
          <w:bCs/>
          <w:sz w:val="56"/>
          <w:szCs w:val="56"/>
          <w:rtl/>
          <w:lang w:bidi="ar-MA"/>
        </w:rPr>
      </w:pPr>
      <w:r>
        <w:rPr>
          <w:rFonts w:ascii="Arabic Typesetting" w:hAnsi="Arabic Typesetting" w:cs="Arabic Typesetting"/>
          <w:b/>
          <w:bCs/>
          <w:sz w:val="56"/>
          <w:szCs w:val="56"/>
          <w:rtl/>
          <w:lang w:bidi="ar-MA"/>
        </w:rPr>
        <w:t>رئيسة المجلس</w:t>
      </w:r>
    </w:p>
    <w:p w:rsidR="00090F75" w:rsidRDefault="00090F75" w:rsidP="00090F75">
      <w:pPr>
        <w:bidi/>
        <w:spacing w:before="240" w:after="120" w:line="276" w:lineRule="auto"/>
        <w:ind w:firstLine="538"/>
        <w:jc w:val="center"/>
        <w:rPr>
          <w:rFonts w:ascii="Arabic Typesetting" w:hAnsi="Arabic Typesetting" w:cs="Arabic Typesetting"/>
          <w:b/>
          <w:bCs/>
          <w:sz w:val="56"/>
          <w:szCs w:val="56"/>
          <w:lang w:bidi="ar-MA"/>
        </w:rPr>
      </w:pPr>
    </w:p>
    <w:p w:rsidR="00090F75" w:rsidRDefault="00090F75" w:rsidP="00090F75">
      <w:pPr>
        <w:bidi/>
        <w:spacing w:before="240" w:after="120" w:line="276" w:lineRule="auto"/>
        <w:ind w:firstLine="538"/>
        <w:jc w:val="center"/>
        <w:rPr>
          <w:rFonts w:ascii="Arabic Typesetting" w:hAnsi="Arabic Typesetting" w:cs="Arabic Typesetting"/>
          <w:b/>
          <w:bCs/>
          <w:sz w:val="56"/>
          <w:szCs w:val="56"/>
          <w:rtl/>
          <w:lang w:bidi="ar-MA"/>
        </w:rPr>
      </w:pPr>
      <w:r>
        <w:rPr>
          <w:rFonts w:ascii="Arabic Typesetting" w:hAnsi="Arabic Typesetting" w:cs="Arabic Typesetting"/>
          <w:b/>
          <w:bCs/>
          <w:sz w:val="56"/>
          <w:szCs w:val="56"/>
          <w:rtl/>
          <w:lang w:bidi="ar-MA"/>
        </w:rPr>
        <w:t xml:space="preserve">الدورة </w:t>
      </w:r>
      <w:r>
        <w:rPr>
          <w:rFonts w:ascii="Arabic Typesetting" w:hAnsi="Arabic Typesetting" w:cs="Arabic Typesetting" w:hint="cs"/>
          <w:b/>
          <w:bCs/>
          <w:sz w:val="56"/>
          <w:szCs w:val="56"/>
          <w:rtl/>
          <w:lang w:bidi="ar-MA"/>
        </w:rPr>
        <w:t>الثامنة</w:t>
      </w:r>
      <w:r>
        <w:rPr>
          <w:rFonts w:ascii="Arabic Typesetting" w:hAnsi="Arabic Typesetting" w:cs="Arabic Typesetting"/>
          <w:b/>
          <w:bCs/>
          <w:sz w:val="56"/>
          <w:szCs w:val="56"/>
          <w:rtl/>
          <w:lang w:bidi="ar-MA"/>
        </w:rPr>
        <w:t xml:space="preserve"> للجمعية العامة للمجلس</w:t>
      </w:r>
    </w:p>
    <w:p w:rsidR="00090F75" w:rsidRDefault="00090F75" w:rsidP="00090F75">
      <w:pPr>
        <w:bidi/>
        <w:spacing w:before="240" w:after="120" w:line="276" w:lineRule="auto"/>
        <w:ind w:firstLine="538"/>
        <w:jc w:val="center"/>
        <w:rPr>
          <w:rFonts w:ascii="Arabic Typesetting" w:hAnsi="Arabic Typesetting" w:cs="Arabic Typesetting"/>
          <w:b/>
          <w:bCs/>
          <w:sz w:val="56"/>
          <w:szCs w:val="56"/>
          <w:rtl/>
          <w:lang w:bidi="ar-MA"/>
        </w:rPr>
      </w:pPr>
    </w:p>
    <w:p w:rsidR="00090F75" w:rsidRDefault="00090F75" w:rsidP="00090F75">
      <w:pPr>
        <w:bidi/>
        <w:spacing w:before="240" w:after="120" w:line="276" w:lineRule="auto"/>
        <w:ind w:firstLine="538"/>
        <w:jc w:val="center"/>
        <w:rPr>
          <w:rFonts w:ascii="Arabic Typesetting" w:hAnsi="Arabic Typesetting" w:cs="Arabic Typesetting"/>
          <w:b/>
          <w:bCs/>
          <w:sz w:val="56"/>
          <w:szCs w:val="56"/>
          <w:rtl/>
          <w:lang w:bidi="ar-MA"/>
        </w:rPr>
      </w:pPr>
      <w:r>
        <w:rPr>
          <w:rFonts w:ascii="Arabic Typesetting" w:hAnsi="Arabic Typesetting" w:cs="Arabic Typesetting" w:hint="cs"/>
          <w:b/>
          <w:bCs/>
          <w:sz w:val="56"/>
          <w:szCs w:val="56"/>
          <w:rtl/>
          <w:lang w:bidi="ar-MA"/>
        </w:rPr>
        <w:t>18يونيو</w:t>
      </w:r>
      <w:r>
        <w:rPr>
          <w:rFonts w:ascii="Arabic Typesetting" w:hAnsi="Arabic Typesetting" w:cs="Arabic Typesetting"/>
          <w:b/>
          <w:bCs/>
          <w:sz w:val="56"/>
          <w:szCs w:val="56"/>
          <w:rtl/>
          <w:lang w:bidi="ar-MA"/>
        </w:rPr>
        <w:t xml:space="preserve"> 2022</w:t>
      </w:r>
    </w:p>
    <w:p w:rsidR="00090F75" w:rsidRDefault="00090F75" w:rsidP="00090F75">
      <w:pPr>
        <w:pStyle w:val="Paragraphedeliste"/>
        <w:bidi/>
        <w:spacing w:after="0" w:line="240" w:lineRule="auto"/>
        <w:ind w:left="0" w:firstLine="566"/>
        <w:jc w:val="both"/>
        <w:rPr>
          <w:rFonts w:ascii="Arabic Typesetting" w:hAnsi="Arabic Typesetting" w:cs="Arabic Typesetting"/>
          <w:b/>
          <w:bCs/>
          <w:sz w:val="52"/>
          <w:szCs w:val="52"/>
          <w:rtl/>
        </w:rPr>
      </w:pPr>
    </w:p>
    <w:p w:rsidR="005C4B4D" w:rsidRPr="00090F75" w:rsidRDefault="008B0EFF" w:rsidP="00090F75">
      <w:pPr>
        <w:pStyle w:val="Paragraphedeliste"/>
        <w:bidi/>
        <w:spacing w:before="360" w:after="240" w:line="240" w:lineRule="auto"/>
        <w:ind w:left="0" w:firstLine="283"/>
        <w:jc w:val="both"/>
        <w:rPr>
          <w:rFonts w:ascii="Arabic Typesetting" w:hAnsi="Arabic Typesetting" w:cs="Arabic Typesetting"/>
          <w:b/>
          <w:bCs/>
          <w:sz w:val="52"/>
          <w:szCs w:val="52"/>
          <w:rtl/>
        </w:rPr>
      </w:pPr>
      <w:r w:rsidRPr="00090F75">
        <w:rPr>
          <w:rFonts w:ascii="Arabic Typesetting" w:hAnsi="Arabic Typesetting" w:cs="Arabic Typesetting"/>
          <w:b/>
          <w:bCs/>
          <w:sz w:val="52"/>
          <w:szCs w:val="52"/>
          <w:rtl/>
        </w:rPr>
        <w:lastRenderedPageBreak/>
        <w:t>صباح الخير للجميع</w:t>
      </w:r>
    </w:p>
    <w:p w:rsidR="008B0EFF" w:rsidRPr="00090F75" w:rsidRDefault="008B0EFF" w:rsidP="00090F75">
      <w:pPr>
        <w:pStyle w:val="Paragraphedeliste"/>
        <w:bidi/>
        <w:spacing w:before="360" w:after="240" w:line="240" w:lineRule="auto"/>
        <w:ind w:left="0" w:firstLine="283"/>
        <w:jc w:val="both"/>
        <w:rPr>
          <w:rFonts w:ascii="Arabic Typesetting" w:hAnsi="Arabic Typesetting" w:cs="Arabic Typesetting"/>
          <w:b/>
          <w:bCs/>
          <w:sz w:val="52"/>
          <w:szCs w:val="52"/>
          <w:rtl/>
        </w:rPr>
      </w:pPr>
      <w:r w:rsidRPr="00090F75">
        <w:rPr>
          <w:rFonts w:ascii="Arabic Typesetting" w:hAnsi="Arabic Typesetting" w:cs="Arabic Typesetting"/>
          <w:b/>
          <w:bCs/>
          <w:sz w:val="52"/>
          <w:szCs w:val="52"/>
          <w:rtl/>
        </w:rPr>
        <w:t>السيدات والسادة</w:t>
      </w:r>
    </w:p>
    <w:p w:rsidR="008B0EFF" w:rsidRPr="00090F75" w:rsidRDefault="008B0EFF" w:rsidP="00090F75">
      <w:pPr>
        <w:pStyle w:val="Paragraphedeliste"/>
        <w:bidi/>
        <w:spacing w:before="360" w:after="240" w:line="240" w:lineRule="auto"/>
        <w:ind w:left="0" w:firstLine="283"/>
        <w:jc w:val="both"/>
        <w:rPr>
          <w:rFonts w:ascii="Arabic Typesetting" w:hAnsi="Arabic Typesetting" w:cs="Arabic Typesetting"/>
          <w:b/>
          <w:bCs/>
          <w:sz w:val="52"/>
          <w:szCs w:val="52"/>
        </w:rPr>
      </w:pPr>
    </w:p>
    <w:p w:rsidR="00B77ADD" w:rsidRPr="00090F75" w:rsidRDefault="008B0EFF" w:rsidP="00090F75">
      <w:pPr>
        <w:pStyle w:val="Paragraphedeliste"/>
        <w:bidi/>
        <w:spacing w:before="360" w:after="240" w:line="240" w:lineRule="auto"/>
        <w:ind w:left="0" w:firstLine="283"/>
        <w:jc w:val="both"/>
        <w:rPr>
          <w:rFonts w:ascii="Arabic Typesetting" w:hAnsi="Arabic Typesetting" w:cs="Arabic Typesetting"/>
          <w:sz w:val="52"/>
          <w:szCs w:val="52"/>
          <w:rtl/>
        </w:rPr>
      </w:pPr>
      <w:r w:rsidRPr="00090F75">
        <w:rPr>
          <w:rFonts w:ascii="Arabic Typesetting" w:hAnsi="Arabic Typesetting" w:cs="Arabic Typesetting"/>
          <w:sz w:val="52"/>
          <w:szCs w:val="52"/>
          <w:rtl/>
        </w:rPr>
        <w:t>ونحن نعقد الدورة الثامنة لجمعيتنا العمومية، يصح لنا، أن نعتز بأن المسؤولية والتمرين الجماعي المرتبط بالحرص على القيام ب</w:t>
      </w:r>
      <w:r w:rsidR="005E2A23" w:rsidRPr="00090F75">
        <w:rPr>
          <w:rFonts w:ascii="Arabic Typesetting" w:hAnsi="Arabic Typesetting" w:cs="Arabic Typesetting"/>
          <w:sz w:val="52"/>
          <w:szCs w:val="52"/>
          <w:rtl/>
        </w:rPr>
        <w:t xml:space="preserve">مهامنا </w:t>
      </w:r>
      <w:r w:rsidRPr="00090F75">
        <w:rPr>
          <w:rFonts w:ascii="Arabic Typesetting" w:hAnsi="Arabic Typesetting" w:cs="Arabic Typesetting"/>
          <w:sz w:val="52"/>
          <w:szCs w:val="52"/>
          <w:rtl/>
        </w:rPr>
        <w:t>الحمائية والوقائية والن</w:t>
      </w:r>
      <w:r w:rsidR="005E2A23" w:rsidRPr="00090F75">
        <w:rPr>
          <w:rFonts w:ascii="Arabic Typesetting" w:hAnsi="Arabic Typesetting" w:cs="Arabic Typesetting"/>
          <w:sz w:val="52"/>
          <w:szCs w:val="52"/>
          <w:rtl/>
        </w:rPr>
        <w:t>هوض بحقوق الانسان و</w:t>
      </w:r>
      <w:r w:rsidRPr="00090F75">
        <w:rPr>
          <w:rFonts w:ascii="Arabic Typesetting" w:hAnsi="Arabic Typesetting" w:cs="Arabic Typesetting"/>
          <w:sz w:val="52"/>
          <w:szCs w:val="52"/>
          <w:rtl/>
        </w:rPr>
        <w:t>إعداد التقارير السنوية في حينها قد أصبح أمرا واقعا، وأن هذا التمرين الجماعي يعرف تطورا نوعيا.</w:t>
      </w:r>
    </w:p>
    <w:p w:rsidR="005E2A23" w:rsidRPr="00090F75" w:rsidRDefault="005E2A23" w:rsidP="00090F75">
      <w:pPr>
        <w:bidi/>
        <w:spacing w:before="360" w:after="240" w:line="240" w:lineRule="auto"/>
        <w:ind w:firstLine="283"/>
        <w:jc w:val="both"/>
        <w:rPr>
          <w:rFonts w:ascii="Arabic Typesetting" w:hAnsi="Arabic Typesetting" w:cs="Arabic Typesetting"/>
          <w:sz w:val="52"/>
          <w:szCs w:val="52"/>
        </w:rPr>
      </w:pPr>
      <w:r w:rsidRPr="00090F75">
        <w:rPr>
          <w:rFonts w:ascii="Arabic Typesetting" w:hAnsi="Arabic Typesetting" w:cs="Arabic Typesetting"/>
          <w:sz w:val="52"/>
          <w:szCs w:val="52"/>
          <w:rtl/>
        </w:rPr>
        <w:t>وأود، التأكيد على ضرورة الحرص الجماعي على تجاوز ما قد يبدو</w:t>
      </w:r>
      <w:r w:rsidR="00F57E43" w:rsidRPr="00090F75">
        <w:rPr>
          <w:rFonts w:ascii="Arabic Typesetting" w:hAnsi="Arabic Typesetting" w:cs="Arabic Typesetting"/>
          <w:sz w:val="52"/>
          <w:szCs w:val="52"/>
          <w:rtl/>
        </w:rPr>
        <w:t xml:space="preserve"> من </w:t>
      </w:r>
      <w:r w:rsidRPr="00090F75">
        <w:rPr>
          <w:rFonts w:ascii="Arabic Typesetting" w:hAnsi="Arabic Typesetting" w:cs="Arabic Typesetting"/>
          <w:sz w:val="52"/>
          <w:szCs w:val="52"/>
          <w:rtl/>
        </w:rPr>
        <w:t xml:space="preserve">نقائص والحرص على تجويد الممارسة باستمرار، وبما أننا في منتصف السنة لابد من دعوة الجميع بالمناسبة المديريات، اللجان الجهوية، اللجان الدائمة والاليات الوطنية إلى وضع أجندات </w:t>
      </w:r>
      <w:r w:rsidRPr="00090F75">
        <w:rPr>
          <w:rFonts w:ascii="Arabic Typesetting" w:hAnsi="Arabic Typesetting" w:cs="Arabic Typesetting"/>
          <w:sz w:val="52"/>
          <w:szCs w:val="52"/>
          <w:rtl/>
        </w:rPr>
        <w:lastRenderedPageBreak/>
        <w:t xml:space="preserve">دقيقة من أجل إطلاق عمليات التحضير للتقرير </w:t>
      </w:r>
      <w:r w:rsidR="004A10DF" w:rsidRPr="00090F75">
        <w:rPr>
          <w:rFonts w:ascii="Arabic Typesetting" w:hAnsi="Arabic Typesetting" w:cs="Arabic Typesetting"/>
          <w:sz w:val="52"/>
          <w:szCs w:val="52"/>
          <w:rtl/>
        </w:rPr>
        <w:t>السنوي 2022</w:t>
      </w:r>
      <w:r w:rsidR="00090F75" w:rsidRPr="00090F75">
        <w:rPr>
          <w:rFonts w:ascii="Arabic Typesetting" w:hAnsi="Arabic Typesetting" w:cs="Arabic Typesetting" w:hint="cs"/>
          <w:sz w:val="52"/>
          <w:szCs w:val="52"/>
          <w:rtl/>
        </w:rPr>
        <w:t>.</w:t>
      </w:r>
    </w:p>
    <w:p w:rsidR="002F561D" w:rsidRPr="00090F75" w:rsidRDefault="004A10DF" w:rsidP="00090F75">
      <w:pPr>
        <w:bidi/>
        <w:spacing w:before="360" w:after="240" w:line="240" w:lineRule="auto"/>
        <w:ind w:firstLine="283"/>
        <w:jc w:val="both"/>
        <w:rPr>
          <w:rFonts w:ascii="Arabic Typesetting" w:eastAsia="Times New Roman" w:hAnsi="Arabic Typesetting" w:cs="Arabic Typesetting"/>
          <w:color w:val="222222"/>
          <w:sz w:val="52"/>
          <w:szCs w:val="52"/>
          <w:rtl/>
          <w:lang w:eastAsia="fr-FR"/>
        </w:rPr>
      </w:pPr>
      <w:r w:rsidRPr="00090F75">
        <w:rPr>
          <w:rFonts w:ascii="Arabic Typesetting" w:hAnsi="Arabic Typesetting" w:cs="Arabic Typesetting"/>
          <w:sz w:val="52"/>
          <w:szCs w:val="52"/>
          <w:rtl/>
        </w:rPr>
        <w:t>إن المجلس لم ينشر التق</w:t>
      </w:r>
      <w:r w:rsidR="00D328D0" w:rsidRPr="00090F75">
        <w:rPr>
          <w:rFonts w:ascii="Arabic Typesetting" w:hAnsi="Arabic Typesetting" w:cs="Arabic Typesetting"/>
          <w:sz w:val="52"/>
          <w:szCs w:val="52"/>
          <w:rtl/>
          <w:lang w:bidi="ar-MA"/>
        </w:rPr>
        <w:t>ا</w:t>
      </w:r>
      <w:r w:rsidRPr="00090F75">
        <w:rPr>
          <w:rFonts w:ascii="Arabic Typesetting" w:hAnsi="Arabic Typesetting" w:cs="Arabic Typesetting"/>
          <w:sz w:val="52"/>
          <w:szCs w:val="52"/>
          <w:rtl/>
        </w:rPr>
        <w:t>رير السنوي</w:t>
      </w:r>
      <w:r w:rsidR="00D328D0" w:rsidRPr="00090F75">
        <w:rPr>
          <w:rFonts w:ascii="Arabic Typesetting" w:hAnsi="Arabic Typesetting" w:cs="Arabic Typesetting"/>
          <w:sz w:val="52"/>
          <w:szCs w:val="52"/>
          <w:rtl/>
        </w:rPr>
        <w:t>ة</w:t>
      </w:r>
      <w:r w:rsidRPr="00090F75">
        <w:rPr>
          <w:rFonts w:ascii="Arabic Typesetting" w:hAnsi="Arabic Typesetting" w:cs="Arabic Typesetting"/>
          <w:sz w:val="52"/>
          <w:szCs w:val="52"/>
          <w:rtl/>
        </w:rPr>
        <w:t xml:space="preserve"> فقط، بل نشر تق</w:t>
      </w:r>
      <w:r w:rsidR="00F57E43" w:rsidRPr="00090F75">
        <w:rPr>
          <w:rFonts w:ascii="Arabic Typesetting" w:hAnsi="Arabic Typesetting" w:cs="Arabic Typesetting"/>
          <w:sz w:val="52"/>
          <w:szCs w:val="52"/>
          <w:rtl/>
        </w:rPr>
        <w:t>ارير</w:t>
      </w:r>
      <w:r w:rsidRPr="00090F75">
        <w:rPr>
          <w:rFonts w:ascii="Arabic Typesetting" w:hAnsi="Arabic Typesetting" w:cs="Arabic Typesetting"/>
          <w:sz w:val="52"/>
          <w:szCs w:val="52"/>
          <w:rtl/>
        </w:rPr>
        <w:t xml:space="preserve"> موضوعاتي</w:t>
      </w:r>
      <w:r w:rsidR="002F561D" w:rsidRPr="00090F75">
        <w:rPr>
          <w:rFonts w:ascii="Arabic Typesetting" w:hAnsi="Arabic Typesetting" w:cs="Arabic Typesetting"/>
          <w:sz w:val="52"/>
          <w:szCs w:val="52"/>
          <w:rtl/>
        </w:rPr>
        <w:t>ة، اخرها</w:t>
      </w:r>
      <w:r w:rsidRPr="00090F75">
        <w:rPr>
          <w:rFonts w:ascii="Arabic Typesetting" w:hAnsi="Arabic Typesetting" w:cs="Arabic Typesetting"/>
          <w:sz w:val="52"/>
          <w:szCs w:val="52"/>
          <w:rtl/>
        </w:rPr>
        <w:t xml:space="preserve"> حول الحق في الصحة </w:t>
      </w:r>
      <w:r w:rsidR="00D328D0" w:rsidRPr="00090F75">
        <w:rPr>
          <w:rFonts w:ascii="Arabic Typesetting" w:eastAsia="Times New Roman" w:hAnsi="Arabic Typesetting" w:cs="Arabic Typesetting"/>
          <w:color w:val="222222"/>
          <w:sz w:val="52"/>
          <w:szCs w:val="52"/>
          <w:rtl/>
          <w:lang w:eastAsia="fr-FR"/>
        </w:rPr>
        <w:t xml:space="preserve">وقدم </w:t>
      </w:r>
      <w:r w:rsidR="00FD56C7" w:rsidRPr="00090F75">
        <w:rPr>
          <w:rFonts w:ascii="Arabic Typesetting" w:eastAsia="Times New Roman" w:hAnsi="Arabic Typesetting" w:cs="Arabic Typesetting"/>
          <w:color w:val="222222"/>
          <w:sz w:val="52"/>
          <w:szCs w:val="52"/>
          <w:rtl/>
          <w:lang w:eastAsia="fr-FR"/>
        </w:rPr>
        <w:t xml:space="preserve">لتقارير الموازية في إطار النظام الدولي لحقوق الإنسان، </w:t>
      </w:r>
      <w:r w:rsidR="00D328D0" w:rsidRPr="00090F75">
        <w:rPr>
          <w:rFonts w:ascii="Arabic Typesetting" w:eastAsia="Times New Roman" w:hAnsi="Arabic Typesetting" w:cs="Arabic Typesetting"/>
          <w:color w:val="222222"/>
          <w:sz w:val="52"/>
          <w:szCs w:val="52"/>
          <w:rtl/>
          <w:lang w:eastAsia="fr-FR"/>
        </w:rPr>
        <w:t>سواء الخاصب</w:t>
      </w:r>
      <w:r w:rsidR="00FD56C7" w:rsidRPr="00090F75">
        <w:rPr>
          <w:rFonts w:ascii="Arabic Typesetting" w:hAnsi="Arabic Typesetting" w:cs="Arabic Typesetting"/>
          <w:sz w:val="52"/>
          <w:szCs w:val="52"/>
          <w:rtl/>
        </w:rPr>
        <w:t xml:space="preserve">آلية الاستعراض الدوري الشامل. </w:t>
      </w:r>
      <w:r w:rsidR="00FD56C7" w:rsidRPr="00090F75">
        <w:rPr>
          <w:rFonts w:ascii="Arabic Typesetting" w:eastAsia="Times New Roman" w:hAnsi="Arabic Typesetting" w:cs="Arabic Typesetting"/>
          <w:color w:val="222222"/>
          <w:sz w:val="52"/>
          <w:szCs w:val="52"/>
          <w:rtl/>
          <w:lang w:eastAsia="fr-FR"/>
        </w:rPr>
        <w:t>وفي هذا الإطار،أتقدم بالشكر الجزيل للجان الجهوية على مساهمتهم في هذا الموضوع.</w:t>
      </w:r>
      <w:r w:rsidR="00D328D0" w:rsidRPr="00090F75">
        <w:rPr>
          <w:rFonts w:ascii="Arabic Typesetting" w:eastAsia="Times New Roman" w:hAnsi="Arabic Typesetting" w:cs="Arabic Typesetting"/>
          <w:color w:val="222222"/>
          <w:sz w:val="52"/>
          <w:szCs w:val="52"/>
          <w:rtl/>
          <w:lang w:eastAsia="fr-FR"/>
        </w:rPr>
        <w:t>و</w:t>
      </w:r>
      <w:r w:rsidR="00FD56C7" w:rsidRPr="00090F75">
        <w:rPr>
          <w:rFonts w:ascii="Arabic Typesetting" w:hAnsi="Arabic Typesetting" w:cs="Arabic Typesetting"/>
          <w:sz w:val="52"/>
          <w:szCs w:val="52"/>
          <w:rtl/>
        </w:rPr>
        <w:t xml:space="preserve">دعمنا مجموعة من الشباب من مختلف مناطق المغرب من أجل إعداد تقرير خاص بهم تم تقديمه إلى هذه الآلية. </w:t>
      </w:r>
      <w:r w:rsidR="00FD56C7" w:rsidRPr="00090F75">
        <w:rPr>
          <w:rFonts w:ascii="Arabic Typesetting" w:eastAsia="Times New Roman" w:hAnsi="Arabic Typesetting" w:cs="Arabic Typesetting"/>
          <w:color w:val="222222"/>
          <w:sz w:val="52"/>
          <w:szCs w:val="52"/>
          <w:rtl/>
          <w:lang w:eastAsia="fr-FR"/>
        </w:rPr>
        <w:t xml:space="preserve">أيضا تقريرنا الموازي الثاني للجنة الامم المتحدة المعنية بالقضاء على جميع أشكال التمييز ضد المرأة التي ستقوم بافتحاص التقرير الوطني في الأسبوع المقبل وسنقوم بالتفاعل المباشر معها. </w:t>
      </w:r>
    </w:p>
    <w:p w:rsidR="00156308" w:rsidRPr="00090F75" w:rsidRDefault="00FD56C7" w:rsidP="00090F75">
      <w:pPr>
        <w:bidi/>
        <w:spacing w:before="360" w:after="240" w:line="240" w:lineRule="auto"/>
        <w:ind w:firstLine="283"/>
        <w:jc w:val="both"/>
        <w:rPr>
          <w:rFonts w:ascii="Arabic Typesetting" w:eastAsia="Times New Roman" w:hAnsi="Arabic Typesetting" w:cs="Arabic Typesetting"/>
          <w:color w:val="222222"/>
          <w:sz w:val="52"/>
          <w:szCs w:val="52"/>
          <w:rtl/>
          <w:lang w:eastAsia="fr-FR"/>
        </w:rPr>
      </w:pPr>
      <w:r w:rsidRPr="00090F75">
        <w:rPr>
          <w:rFonts w:ascii="Arabic Typesetting" w:eastAsia="Times New Roman" w:hAnsi="Arabic Typesetting" w:cs="Arabic Typesetting"/>
          <w:color w:val="222222"/>
          <w:sz w:val="52"/>
          <w:szCs w:val="52"/>
          <w:rtl/>
          <w:lang w:eastAsia="fr-FR"/>
        </w:rPr>
        <w:lastRenderedPageBreak/>
        <w:t>وأعددنا كذلك مساهمة في التقرير الوطني الدوري الثاني الذي سيقدم إلى لجنة العمال المهاجرين، والتي استقبلنا أعضاءها هنا ونظمنا لهم لقاءات البرلمان، وذلك على هامش مشاركتها في ندوة دولية حول الهجرة نظمت بمدينة أكادير. ونعمل حاليا على إعداد تقرير إلى اللجنة المعنية بالاختفاء القسري ولجنة مناهضة التعذيب.</w:t>
      </w:r>
    </w:p>
    <w:p w:rsidR="00090F75" w:rsidRPr="00090F75" w:rsidRDefault="004A10DF"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hAnsi="Arabic Typesetting" w:cs="Arabic Typesetting"/>
          <w:sz w:val="52"/>
          <w:szCs w:val="52"/>
          <w:rtl/>
        </w:rPr>
        <w:t xml:space="preserve">كما قدمنا أرائنا </w:t>
      </w:r>
      <w:r w:rsidR="008F6C31" w:rsidRPr="00090F75">
        <w:rPr>
          <w:rFonts w:ascii="Arabic Typesetting" w:hAnsi="Arabic Typesetting" w:cs="Arabic Typesetting"/>
          <w:sz w:val="52"/>
          <w:szCs w:val="52"/>
          <w:rtl/>
        </w:rPr>
        <w:t xml:space="preserve">ذات الصلة </w:t>
      </w:r>
      <w:r w:rsidR="00D328D0" w:rsidRPr="00090F75">
        <w:rPr>
          <w:rFonts w:ascii="Arabic Typesetting" w:hAnsi="Arabic Typesetting" w:cs="Arabic Typesetting"/>
          <w:sz w:val="52"/>
          <w:szCs w:val="52"/>
          <w:rtl/>
        </w:rPr>
        <w:t>بالصحافة والنشر و</w:t>
      </w:r>
      <w:r w:rsidR="008F6C31" w:rsidRPr="00090F75">
        <w:rPr>
          <w:rFonts w:ascii="Arabic Typesetting" w:hAnsi="Arabic Typesetting" w:cs="Arabic Typesetting"/>
          <w:sz w:val="52"/>
          <w:szCs w:val="52"/>
          <w:rtl/>
        </w:rPr>
        <w:t>المسطرة المدنية والجنائية ونقدم اليوم مشروع رأي بخصوص العقوبات البديلة</w:t>
      </w:r>
      <w:r w:rsidR="00F57E43" w:rsidRPr="00090F75">
        <w:rPr>
          <w:rFonts w:ascii="Arabic Typesetting" w:hAnsi="Arabic Typesetting" w:cs="Arabic Typesetting"/>
          <w:sz w:val="52"/>
          <w:szCs w:val="52"/>
          <w:rtl/>
        </w:rPr>
        <w:t xml:space="preserve">، </w:t>
      </w:r>
      <w:r w:rsidR="00F54E37" w:rsidRPr="00090F75">
        <w:rPr>
          <w:rFonts w:ascii="Arabic Typesetting" w:hAnsi="Arabic Typesetting" w:cs="Arabic Typesetting"/>
          <w:sz w:val="52"/>
          <w:szCs w:val="52"/>
          <w:rtl/>
        </w:rPr>
        <w:t xml:space="preserve">وفي إطار رصد </w:t>
      </w:r>
      <w:r w:rsidR="002F561D" w:rsidRPr="00090F75">
        <w:rPr>
          <w:rFonts w:ascii="Arabic Typesetting" w:hAnsi="Arabic Typesetting" w:cs="Arabic Typesetting"/>
          <w:sz w:val="52"/>
          <w:szCs w:val="52"/>
          <w:rtl/>
        </w:rPr>
        <w:t>ونحن بصدد إعداد ر</w:t>
      </w:r>
      <w:r w:rsidR="00090F75">
        <w:rPr>
          <w:rFonts w:ascii="Arabic Typesetting" w:hAnsi="Arabic Typesetting" w:cs="Arabic Typesetting" w:hint="cs"/>
          <w:sz w:val="52"/>
          <w:szCs w:val="52"/>
          <w:rtl/>
        </w:rPr>
        <w:t>أ</w:t>
      </w:r>
      <w:r w:rsidR="002F561D" w:rsidRPr="00090F75">
        <w:rPr>
          <w:rFonts w:ascii="Arabic Typesetting" w:hAnsi="Arabic Typesetting" w:cs="Arabic Typesetting"/>
          <w:sz w:val="52"/>
          <w:szCs w:val="52"/>
          <w:rtl/>
        </w:rPr>
        <w:t>ينا بخصوص مشروع قانون حول مراكز حماية الطفولة واتفاقية حقوق الطفل، ورحبنا ب</w:t>
      </w:r>
      <w:r w:rsidR="00F54E37" w:rsidRPr="00090F75">
        <w:rPr>
          <w:rFonts w:ascii="Arabic Typesetting" w:hAnsi="Arabic Typesetting" w:cs="Arabic Typesetting"/>
          <w:sz w:val="52"/>
          <w:szCs w:val="52"/>
          <w:rtl/>
        </w:rPr>
        <w:t xml:space="preserve">تفعيل التوصيات الصادرة عن المجلس وآليته الوطنية/ أريد التذكير بمصادقة الحكومة </w:t>
      </w:r>
      <w:r w:rsidR="002F561D" w:rsidRPr="00090F75">
        <w:rPr>
          <w:rFonts w:ascii="Arabic Typesetting" w:hAnsi="Arabic Typesetting" w:cs="Arabic Typesetting"/>
          <w:sz w:val="52"/>
          <w:szCs w:val="52"/>
          <w:rtl/>
        </w:rPr>
        <w:t xml:space="preserve">على </w:t>
      </w:r>
      <w:r w:rsidR="00F54E37" w:rsidRPr="00090F75">
        <w:rPr>
          <w:rFonts w:ascii="Arabic Typesetting" w:hAnsi="Arabic Typesetting" w:cs="Arabic Typesetting"/>
          <w:sz w:val="52"/>
          <w:szCs w:val="52"/>
          <w:rtl/>
        </w:rPr>
        <w:t xml:space="preserve">مرسوم يتعلق بتحديد قواعد نظام تغذية الأشخاص </w:t>
      </w:r>
      <w:r w:rsidR="00F54E37" w:rsidRPr="00090F75">
        <w:rPr>
          <w:rFonts w:ascii="Arabic Typesetting" w:hAnsi="Arabic Typesetting" w:cs="Arabic Typesetting"/>
          <w:sz w:val="52"/>
          <w:szCs w:val="52"/>
          <w:rtl/>
        </w:rPr>
        <w:lastRenderedPageBreak/>
        <w:t>الموضوعين تحت الحراسة النظرية والأحداث المحتفظ بهم وكيفيات تقديم الوجبات الغذائية</w:t>
      </w:r>
      <w:r w:rsidR="00F54E37" w:rsidRPr="00090F75">
        <w:rPr>
          <w:rFonts w:ascii="Arabic Typesetting" w:hAnsi="Arabic Typesetting" w:cs="Arabic Typesetting"/>
          <w:sz w:val="52"/>
          <w:szCs w:val="52"/>
        </w:rPr>
        <w:t>.</w:t>
      </w:r>
      <w:r w:rsidR="00D328D0" w:rsidRPr="00090F75">
        <w:rPr>
          <w:rFonts w:ascii="Arabic Typesetting" w:hAnsi="Arabic Typesetting" w:cs="Arabic Typesetting"/>
          <w:sz w:val="52"/>
          <w:szCs w:val="52"/>
          <w:rtl/>
        </w:rPr>
        <w:t>ورحبنا</w:t>
      </w:r>
      <w:r w:rsidR="00D328D0" w:rsidRPr="00090F75">
        <w:rPr>
          <w:rFonts w:ascii="Arabic Typesetting" w:hAnsi="Arabic Typesetting" w:cs="Arabic Typesetting"/>
          <w:sz w:val="52"/>
          <w:szCs w:val="52"/>
          <w:rtl/>
          <w:lang w:bidi="ar-MA"/>
        </w:rPr>
        <w:t>ب</w:t>
      </w:r>
      <w:r w:rsidR="007120D9" w:rsidRPr="00090F75">
        <w:rPr>
          <w:rFonts w:ascii="Arabic Typesetting" w:hAnsi="Arabic Typesetting" w:cs="Arabic Typesetting"/>
          <w:sz w:val="52"/>
          <w:szCs w:val="52"/>
          <w:rtl/>
        </w:rPr>
        <w:t>تجاوب رئيس الحكومة مع عدد من التوصيات الجوهرية الواردة</w:t>
      </w:r>
      <w:r w:rsidR="008F6C31" w:rsidRPr="00090F75">
        <w:rPr>
          <w:rFonts w:ascii="Arabic Typesetting" w:hAnsi="Arabic Typesetting" w:cs="Arabic Typesetting"/>
          <w:sz w:val="52"/>
          <w:szCs w:val="52"/>
          <w:rtl/>
        </w:rPr>
        <w:t xml:space="preserve">، مثلا </w:t>
      </w:r>
      <w:r w:rsidR="007120D9" w:rsidRPr="00090F75">
        <w:rPr>
          <w:rFonts w:ascii="Arabic Typesetting" w:hAnsi="Arabic Typesetting" w:cs="Arabic Typesetting"/>
          <w:sz w:val="52"/>
          <w:szCs w:val="52"/>
          <w:rtl/>
        </w:rPr>
        <w:t>في التقرير</w:t>
      </w:r>
      <w:r w:rsidR="008F6C31" w:rsidRPr="00090F75">
        <w:rPr>
          <w:rFonts w:ascii="Arabic Typesetting" w:hAnsi="Arabic Typesetting" w:cs="Arabic Typesetting"/>
          <w:sz w:val="52"/>
          <w:szCs w:val="52"/>
          <w:rtl/>
        </w:rPr>
        <w:t xml:space="preserve"> حول الصحة</w:t>
      </w:r>
      <w:r w:rsidR="007120D9" w:rsidRPr="00090F75">
        <w:rPr>
          <w:rFonts w:ascii="Arabic Typesetting" w:hAnsi="Arabic Typesetting" w:cs="Arabic Typesetting"/>
          <w:sz w:val="52"/>
          <w:szCs w:val="52"/>
          <w:rtl/>
        </w:rPr>
        <w:t>.</w:t>
      </w:r>
    </w:p>
    <w:p w:rsidR="00256F32" w:rsidRPr="00090F75" w:rsidRDefault="00256F32"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eastAsia="Times New Roman" w:hAnsi="Arabic Typesetting" w:cs="Arabic Typesetting"/>
          <w:sz w:val="52"/>
          <w:szCs w:val="52"/>
          <w:rtl/>
        </w:rPr>
        <w:t>تميزت</w:t>
      </w:r>
      <w:r w:rsidR="00F57E43" w:rsidRPr="00090F75">
        <w:rPr>
          <w:rFonts w:ascii="Arabic Typesetting" w:eastAsia="Times New Roman" w:hAnsi="Arabic Typesetting" w:cs="Arabic Typesetting"/>
          <w:sz w:val="52"/>
          <w:szCs w:val="52"/>
          <w:rtl/>
        </w:rPr>
        <w:t xml:space="preserve">، إذن، </w:t>
      </w:r>
      <w:r w:rsidRPr="00090F75">
        <w:rPr>
          <w:rFonts w:ascii="Arabic Typesetting" w:eastAsia="Times New Roman" w:hAnsi="Arabic Typesetting" w:cs="Arabic Typesetting"/>
          <w:sz w:val="52"/>
          <w:szCs w:val="52"/>
          <w:rtl/>
        </w:rPr>
        <w:t xml:space="preserve">بداية النصف الثاني من الولاية الحالية للمجلس بتسجيل تطور نوعي ملحوظ على مستوى تأثير المجلس في محيطه المؤسساتي والمجتمعي. فإذا كان النصف الاول من الولاية تميز على الخصوص بما راكمه المجلس من مبادرات ومشاريع ( على غرار المذكرة الخاصة بالنموذج التنموي، المقترحات والتوصيات الموجهة لرئيس الحكومة الجديدة، التقرير الموضوعاتي حول الحق في الصحة، التدخلات الحمائية لمختلف أجهزة المجلس مركزيا وجهويا، اضافة الى تدخلات الاليات الثلاث) والتي تستند جميعها على استراتيجية فعلية الحقوق، سواء كمنهجية للتفكير في </w:t>
      </w:r>
      <w:r w:rsidRPr="00090F75">
        <w:rPr>
          <w:rFonts w:ascii="Arabic Typesetting" w:eastAsia="Times New Roman" w:hAnsi="Arabic Typesetting" w:cs="Arabic Typesetting"/>
          <w:sz w:val="52"/>
          <w:szCs w:val="52"/>
          <w:rtl/>
        </w:rPr>
        <w:lastRenderedPageBreak/>
        <w:t>القضايا والاشكالات أو كمرتكز لتقديم التوصيات والمقترحات، فإن النصف الثاني من الولاية يعرف زخما متزايدا من التفاعل الايجابي للمؤسستين التنفيذية والتشريعية مع هذه المقترحات والتوصيات. فإلى جانب تبني لجنة النموذج التنموي لمعظم مقترحات المجلس،</w:t>
      </w:r>
    </w:p>
    <w:p w:rsidR="00256F32" w:rsidRPr="00090F75" w:rsidRDefault="00256F32" w:rsidP="00090F75">
      <w:pPr>
        <w:bidi/>
        <w:spacing w:before="360" w:after="240" w:line="240" w:lineRule="auto"/>
        <w:ind w:firstLine="283"/>
        <w:jc w:val="both"/>
        <w:rPr>
          <w:rFonts w:ascii="Arabic Typesetting" w:eastAsia="Times New Roman" w:hAnsi="Arabic Typesetting" w:cs="Arabic Typesetting"/>
          <w:sz w:val="52"/>
          <w:szCs w:val="52"/>
          <w:rtl/>
        </w:rPr>
      </w:pPr>
      <w:r w:rsidRPr="00090F75">
        <w:rPr>
          <w:rFonts w:ascii="Arabic Typesetting" w:eastAsia="Times New Roman" w:hAnsi="Arabic Typesetting" w:cs="Arabic Typesetting"/>
          <w:sz w:val="52"/>
          <w:szCs w:val="52"/>
          <w:rtl/>
        </w:rPr>
        <w:t>أما فيما يتعلق بالسلطة التشريعية فقد خلقت تقارير المجلس دينامية ايجابية للنقاش حول قضايا حقوق الانسان داخل البرلمان، ونسجل بالخصوص تجاوب مجلس المستشارين مع تقرير الحق في الصحة، ورغبة مجلسي البرلمان   في تعزيز مجالات واشكال التعاون مع المجلس.</w:t>
      </w:r>
    </w:p>
    <w:p w:rsidR="00A827E2" w:rsidRPr="00090F75" w:rsidRDefault="00090F75" w:rsidP="00090F75">
      <w:pPr>
        <w:pStyle w:val="Body"/>
        <w:bidi/>
        <w:spacing w:before="360" w:after="240" w:line="240" w:lineRule="auto"/>
        <w:ind w:firstLine="283"/>
        <w:jc w:val="both"/>
        <w:rPr>
          <w:rFonts w:ascii="Arabic Typesetting" w:eastAsia="Arabic Typesetting" w:hAnsi="Arabic Typesetting" w:cs="Arabic Typesetting" w:hint="default"/>
          <w:color w:val="FF0000"/>
          <w:sz w:val="52"/>
          <w:szCs w:val="52"/>
          <w:u w:color="222222"/>
          <w:shd w:val="clear" w:color="auto" w:fill="FFFFFF"/>
          <w:rtl/>
        </w:rPr>
      </w:pPr>
      <w:r w:rsidRPr="00090F75">
        <w:rPr>
          <w:rFonts w:ascii="Arabic Typesetting" w:eastAsia="Times New Roman" w:hAnsi="Arabic Typesetting" w:cs="Arabic Typesetting"/>
          <w:sz w:val="52"/>
          <w:szCs w:val="52"/>
          <w:rtl/>
        </w:rPr>
        <w:t>أم</w:t>
      </w:r>
      <w:r w:rsidR="00256F32" w:rsidRPr="00090F75">
        <w:rPr>
          <w:rFonts w:ascii="Arabic Typesetting" w:eastAsia="Times New Roman" w:hAnsi="Arabic Typesetting" w:cs="Arabic Typesetting" w:hint="default"/>
          <w:sz w:val="52"/>
          <w:szCs w:val="52"/>
          <w:rtl/>
        </w:rPr>
        <w:t>ا فيما يتعلق بتأثير المجلس في محيطه المجتمعي بشكل عام</w:t>
      </w:r>
      <w:r w:rsidR="002F561D" w:rsidRPr="00090F75">
        <w:rPr>
          <w:rFonts w:ascii="Arabic Typesetting" w:eastAsia="Times New Roman" w:hAnsi="Arabic Typesetting" w:cs="Arabic Typesetting" w:hint="default"/>
          <w:sz w:val="52"/>
          <w:szCs w:val="52"/>
          <w:rtl/>
        </w:rPr>
        <w:t xml:space="preserve">، </w:t>
      </w:r>
      <w:r w:rsidR="00256F32" w:rsidRPr="00090F75">
        <w:rPr>
          <w:rFonts w:ascii="Arabic Typesetting" w:eastAsia="Times New Roman" w:hAnsi="Arabic Typesetting" w:cs="Arabic Typesetting" w:hint="default"/>
          <w:sz w:val="52"/>
          <w:szCs w:val="52"/>
          <w:rtl/>
        </w:rPr>
        <w:t>ف</w:t>
      </w:r>
      <w:r w:rsidRPr="00090F75">
        <w:rPr>
          <w:rFonts w:ascii="Arabic Typesetting" w:eastAsia="Times New Roman" w:hAnsi="Arabic Typesetting" w:cs="Arabic Typesetting"/>
          <w:sz w:val="52"/>
          <w:szCs w:val="52"/>
          <w:rtl/>
        </w:rPr>
        <w:t>إ</w:t>
      </w:r>
      <w:r w:rsidR="00256F32" w:rsidRPr="00090F75">
        <w:rPr>
          <w:rFonts w:ascii="Arabic Typesetting" w:eastAsia="Times New Roman" w:hAnsi="Arabic Typesetting" w:cs="Arabic Typesetting" w:hint="default"/>
          <w:sz w:val="52"/>
          <w:szCs w:val="52"/>
          <w:rtl/>
        </w:rPr>
        <w:t xml:space="preserve">ننا نسجل الاقبال الكبير لمختلف </w:t>
      </w:r>
      <w:r w:rsidR="00256F32" w:rsidRPr="00090F75">
        <w:rPr>
          <w:rFonts w:ascii="Arabic Typesetting" w:eastAsia="Times New Roman" w:hAnsi="Arabic Typesetting" w:cs="Arabic Typesetting" w:hint="default"/>
          <w:sz w:val="52"/>
          <w:szCs w:val="52"/>
          <w:rtl/>
        </w:rPr>
        <w:lastRenderedPageBreak/>
        <w:t>الجامعات والكليات</w:t>
      </w:r>
      <w:r w:rsidR="00BC3CD7" w:rsidRPr="00090F75">
        <w:rPr>
          <w:rFonts w:ascii="Arabic Typesetting" w:eastAsia="Times New Roman" w:hAnsi="Arabic Typesetting" w:cs="Arabic Typesetting" w:hint="default"/>
          <w:sz w:val="52"/>
          <w:szCs w:val="52"/>
          <w:rtl/>
        </w:rPr>
        <w:t xml:space="preserve"> والجمعيات الغير الحكومية، </w:t>
      </w:r>
      <w:r w:rsidR="002F561D" w:rsidRPr="00090F75">
        <w:rPr>
          <w:rFonts w:ascii="Arabic Typesetting" w:eastAsia="Times New Roman" w:hAnsi="Arabic Typesetting" w:cs="Arabic Typesetting" w:hint="default"/>
          <w:sz w:val="52"/>
          <w:szCs w:val="52"/>
          <w:rtl/>
        </w:rPr>
        <w:t xml:space="preserve">لتنظيم عقد لقاءات </w:t>
      </w:r>
      <w:r w:rsidR="00BC3CD7" w:rsidRPr="00090F75">
        <w:rPr>
          <w:rFonts w:ascii="Arabic Typesetting" w:eastAsia="Times New Roman" w:hAnsi="Arabic Typesetting" w:cs="Arabic Typesetting" w:hint="default"/>
          <w:sz w:val="52"/>
          <w:szCs w:val="52"/>
          <w:rtl/>
        </w:rPr>
        <w:t>و</w:t>
      </w:r>
      <w:r w:rsidR="00256F32" w:rsidRPr="00090F75">
        <w:rPr>
          <w:rFonts w:ascii="Arabic Typesetting" w:eastAsia="Times New Roman" w:hAnsi="Arabic Typesetting" w:cs="Arabic Typesetting" w:hint="default"/>
          <w:sz w:val="52"/>
          <w:szCs w:val="52"/>
          <w:rtl/>
        </w:rPr>
        <w:t>جلسات نقاش مع الطلبة الباحثين شملت مختلف القضايا المنهجية والموضوعية التي تطرحها مسألة تعزيز فعلية الحقوق. سواء من خلال رفع التحديات المتعلقة بملائمة التشريعات</w:t>
      </w:r>
      <w:r w:rsidR="0083589D" w:rsidRPr="00090F75">
        <w:rPr>
          <w:rFonts w:ascii="Arabic Typesetting" w:eastAsia="Times New Roman" w:hAnsi="Arabic Typesetting" w:cs="Arabic Typesetting" w:hint="default"/>
          <w:sz w:val="52"/>
          <w:szCs w:val="52"/>
          <w:rtl/>
        </w:rPr>
        <w:t>،</w:t>
      </w:r>
      <w:r w:rsidR="00256F32" w:rsidRPr="00090F75">
        <w:rPr>
          <w:rFonts w:ascii="Arabic Typesetting" w:eastAsia="Times New Roman" w:hAnsi="Arabic Typesetting" w:cs="Arabic Typesetting" w:hint="default"/>
          <w:sz w:val="52"/>
          <w:szCs w:val="52"/>
          <w:rtl/>
        </w:rPr>
        <w:t xml:space="preserve">أهمية التربية والتكوين كدعامات للفعلية الابعاد التنموية لقضايا الذاكرة والتاريخ </w:t>
      </w:r>
      <w:r w:rsidR="0083589D" w:rsidRPr="00090F75">
        <w:rPr>
          <w:rFonts w:ascii="Arabic Typesetting" w:eastAsia="Times New Roman" w:hAnsi="Arabic Typesetting" w:cs="Arabic Typesetting" w:hint="default"/>
          <w:sz w:val="52"/>
          <w:szCs w:val="52"/>
          <w:rtl/>
        </w:rPr>
        <w:t>و</w:t>
      </w:r>
      <w:r w:rsidR="00256F32" w:rsidRPr="00090F75">
        <w:rPr>
          <w:rFonts w:ascii="Arabic Typesetting" w:eastAsia="Times New Roman" w:hAnsi="Arabic Typesetting" w:cs="Arabic Typesetting" w:hint="default"/>
          <w:sz w:val="52"/>
          <w:szCs w:val="52"/>
          <w:rtl/>
        </w:rPr>
        <w:t xml:space="preserve">تحديات الفعلية من خلال السياسات </w:t>
      </w:r>
    </w:p>
    <w:p w:rsidR="006D7DB0" w:rsidRDefault="006D7DB0"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hAnsi="Arabic Typesetting" w:cs="Arabic Typesetting"/>
          <w:sz w:val="52"/>
          <w:szCs w:val="52"/>
          <w:rtl/>
        </w:rPr>
        <w:t xml:space="preserve">وبالمناسبة ادعو رؤساء اللجان الجهوية إلى وضع أجندة لإطلاق حوارات مع كافة الشركاء، بهدف الترافع من أجل تبني "المخططات الجهوية للتنمية" توصيات المجلس. </w:t>
      </w:r>
      <w:r w:rsidR="0083589D" w:rsidRPr="00090F75">
        <w:rPr>
          <w:rFonts w:ascii="Arabic Typesetting" w:hAnsi="Arabic Typesetting" w:cs="Arabic Typesetting"/>
          <w:sz w:val="52"/>
          <w:szCs w:val="52"/>
          <w:rtl/>
        </w:rPr>
        <w:t xml:space="preserve"> كما </w:t>
      </w:r>
      <w:r w:rsidRPr="00090F75">
        <w:rPr>
          <w:rFonts w:ascii="Arabic Typesetting" w:hAnsi="Arabic Typesetting" w:cs="Arabic Typesetting"/>
          <w:sz w:val="52"/>
          <w:szCs w:val="52"/>
          <w:rtl/>
        </w:rPr>
        <w:t>اطلع</w:t>
      </w:r>
      <w:r w:rsidR="0083589D" w:rsidRPr="00090F75">
        <w:rPr>
          <w:rFonts w:ascii="Arabic Typesetting" w:hAnsi="Arabic Typesetting" w:cs="Arabic Typesetting"/>
          <w:sz w:val="52"/>
          <w:szCs w:val="52"/>
          <w:rtl/>
        </w:rPr>
        <w:t xml:space="preserve">، السيدات والسادة، </w:t>
      </w:r>
      <w:r w:rsidRPr="00090F75">
        <w:rPr>
          <w:rFonts w:ascii="Arabic Typesetting" w:hAnsi="Arabic Typesetting" w:cs="Arabic Typesetting"/>
          <w:sz w:val="52"/>
          <w:szCs w:val="52"/>
          <w:rtl/>
        </w:rPr>
        <w:t xml:space="preserve">عن ترتيبات لاطلاق قريبا </w:t>
      </w:r>
      <w:r w:rsidR="0083589D" w:rsidRPr="00090F75">
        <w:rPr>
          <w:rFonts w:ascii="Arabic Typesetting" w:hAnsi="Arabic Typesetting" w:cs="Arabic Typesetting"/>
          <w:sz w:val="52"/>
          <w:szCs w:val="52"/>
          <w:rtl/>
        </w:rPr>
        <w:t>ل</w:t>
      </w:r>
      <w:r w:rsidRPr="00090F75">
        <w:rPr>
          <w:rFonts w:ascii="Arabic Typesetting" w:hAnsi="Arabic Typesetting" w:cs="Arabic Typesetting"/>
          <w:sz w:val="52"/>
          <w:szCs w:val="52"/>
          <w:rtl/>
        </w:rPr>
        <w:t>إعداد تقرير موضوعاتي حول " فعلية الحق في التعليم".</w:t>
      </w:r>
    </w:p>
    <w:p w:rsidR="000969AB" w:rsidRPr="00090F75" w:rsidRDefault="000969AB" w:rsidP="000969AB">
      <w:pPr>
        <w:bidi/>
        <w:spacing w:before="360" w:after="240" w:line="240" w:lineRule="auto"/>
        <w:ind w:firstLine="283"/>
        <w:jc w:val="both"/>
        <w:rPr>
          <w:rFonts w:ascii="Arabic Typesetting" w:hAnsi="Arabic Typesetting" w:cs="Arabic Typesetting"/>
          <w:sz w:val="52"/>
          <w:szCs w:val="52"/>
        </w:rPr>
      </w:pPr>
      <w:r>
        <w:rPr>
          <w:rFonts w:ascii="Arabic Typesetting" w:hAnsi="Arabic Typesetting" w:cs="Arabic Typesetting" w:hint="cs"/>
          <w:sz w:val="52"/>
          <w:szCs w:val="52"/>
          <w:rtl/>
        </w:rPr>
        <w:lastRenderedPageBreak/>
        <w:t>استنادا على الرسالة السامية لصاحب الجلالة الملك محمد السادس الموجهة إلى المشاركين في أشغال المؤتمر العالمي السابع لتعليم الكبار وتعلمهم أيام 15-17 يونيو 2022 وتأسيسا على بيان المجتمع المدني العالمي 20-21 يونيو المعتمد بمراكش الذي دعا</w:t>
      </w:r>
      <w:bookmarkStart w:id="0" w:name="_GoBack"/>
      <w:bookmarkEnd w:id="0"/>
      <w:r>
        <w:rPr>
          <w:rFonts w:ascii="Arabic Typesetting" w:hAnsi="Arabic Typesetting" w:cs="Arabic Typesetting" w:hint="cs"/>
          <w:sz w:val="52"/>
          <w:szCs w:val="52"/>
          <w:rtl/>
        </w:rPr>
        <w:t xml:space="preserve"> إلى اعتماد عقد اجتماعي جديد للتعليم أطلق عليه عقد مراكش.</w:t>
      </w:r>
    </w:p>
    <w:p w:rsidR="003D7080" w:rsidRPr="00090F75" w:rsidRDefault="006D7DB0"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eastAsia="Arial Unicode MS" w:hAnsi="Arabic Typesetting" w:cs="Arabic Typesetting"/>
          <w:sz w:val="52"/>
          <w:szCs w:val="52"/>
          <w:rtl/>
          <w:lang w:val="ar-SA"/>
        </w:rPr>
        <w:t xml:space="preserve">كما تعلمون، السيدات والسادة الأعضاء، انخرط المجلس، </w:t>
      </w:r>
      <w:r w:rsidRPr="00090F75">
        <w:rPr>
          <w:rFonts w:ascii="Arabic Typesetting" w:eastAsia="Arabic Typesetting" w:hAnsi="Arabic Typesetting" w:cs="Arabic Typesetting"/>
          <w:color w:val="222222"/>
          <w:sz w:val="52"/>
          <w:szCs w:val="52"/>
          <w:u w:color="222222"/>
          <w:shd w:val="clear" w:color="auto" w:fill="FFFFFF"/>
          <w:rtl/>
          <w:lang w:val="ar-SA"/>
        </w:rPr>
        <w:t xml:space="preserve">خلال هذا الشهر، في أول تظاهرة وطنية كبرى تنعقد بعد الجائحة العالمية التي حرمتنا من التفاعل الانساني المباشر والعفوي الجامع مع المواطنات والمواطنين. </w:t>
      </w:r>
      <w:r w:rsidR="0083589D" w:rsidRPr="00090F75">
        <w:rPr>
          <w:rFonts w:ascii="Arabic Typesetting" w:eastAsia="Arabic Typesetting" w:hAnsi="Arabic Typesetting" w:cs="Arabic Typesetting"/>
          <w:color w:val="222222"/>
          <w:sz w:val="52"/>
          <w:szCs w:val="52"/>
          <w:u w:color="222222"/>
          <w:shd w:val="clear" w:color="auto" w:fill="FFFFFF"/>
          <w:rtl/>
        </w:rPr>
        <w:t>في</w:t>
      </w:r>
      <w:r w:rsidRPr="00090F75">
        <w:rPr>
          <w:rFonts w:ascii="Arabic Typesetting" w:eastAsia="Arabic Typesetting" w:hAnsi="Arabic Typesetting" w:cs="Arabic Typesetting"/>
          <w:color w:val="222222"/>
          <w:sz w:val="52"/>
          <w:szCs w:val="52"/>
          <w:u w:color="222222"/>
          <w:shd w:val="clear" w:color="auto" w:fill="FFFFFF"/>
          <w:rtl/>
          <w:lang w:val="ar-SA"/>
        </w:rPr>
        <w:t xml:space="preserve"> الدورة </w:t>
      </w:r>
      <w:r w:rsidRPr="00090F75">
        <w:rPr>
          <w:rFonts w:ascii="Arabic Typesetting" w:eastAsia="Arabic Typesetting" w:hAnsi="Arabic Typesetting" w:cs="Arabic Typesetting"/>
          <w:color w:val="222222"/>
          <w:sz w:val="52"/>
          <w:szCs w:val="52"/>
          <w:u w:color="222222"/>
          <w:shd w:val="clear" w:color="auto" w:fill="FFFFFF"/>
        </w:rPr>
        <w:t xml:space="preserve">27 </w:t>
      </w:r>
      <w:r w:rsidRPr="00090F75">
        <w:rPr>
          <w:rFonts w:ascii="Arabic Typesetting" w:eastAsia="Arabic Typesetting" w:hAnsi="Arabic Typesetting" w:cs="Arabic Typesetting"/>
          <w:color w:val="222222"/>
          <w:sz w:val="52"/>
          <w:szCs w:val="52"/>
          <w:u w:color="222222"/>
          <w:shd w:val="clear" w:color="auto" w:fill="FFFFFF"/>
          <w:rtl/>
          <w:lang w:val="ar-SA"/>
        </w:rPr>
        <w:t xml:space="preserve">للمعرض الدولي للنشر والكتاب، </w:t>
      </w:r>
      <w:r w:rsidR="003D7080" w:rsidRPr="00090F75">
        <w:rPr>
          <w:rFonts w:ascii="Arabic Typesetting" w:eastAsia="Arabic Typesetting" w:hAnsi="Arabic Typesetting" w:cs="Arabic Typesetting"/>
          <w:color w:val="222222"/>
          <w:sz w:val="52"/>
          <w:szCs w:val="52"/>
          <w:u w:color="222222"/>
          <w:shd w:val="clear" w:color="auto" w:fill="FFFFFF"/>
          <w:rtl/>
        </w:rPr>
        <w:t xml:space="preserve">والتي </w:t>
      </w:r>
      <w:r w:rsidR="003D7080" w:rsidRPr="00090F75">
        <w:rPr>
          <w:rFonts w:ascii="Arabic Typesetting" w:eastAsia="Arabic Typesetting" w:hAnsi="Arabic Typesetting" w:cs="Arabic Typesetting"/>
          <w:color w:val="222222"/>
          <w:sz w:val="52"/>
          <w:szCs w:val="52"/>
          <w:u w:color="222222"/>
          <w:shd w:val="clear" w:color="auto" w:fill="FFFFFF"/>
          <w:rtl/>
          <w:lang w:val="ar-SA"/>
        </w:rPr>
        <w:t xml:space="preserve">اخترنا أن تحمل مشاركة المجلس "تعابير الحق"… </w:t>
      </w:r>
    </w:p>
    <w:p w:rsidR="00A827E2" w:rsidRPr="00090F75" w:rsidRDefault="003D7080"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r w:rsidRPr="00090F75">
        <w:rPr>
          <w:rFonts w:ascii="Arabic Typesetting" w:eastAsia="Arabic Typesetting" w:hAnsi="Arabic Typesetting" w:cs="Arabic Typesetting" w:hint="default"/>
          <w:color w:val="222222"/>
          <w:sz w:val="52"/>
          <w:szCs w:val="52"/>
          <w:u w:color="222222"/>
          <w:shd w:val="clear" w:color="auto" w:fill="FFFFFF"/>
          <w:rtl/>
        </w:rPr>
        <w:lastRenderedPageBreak/>
        <w:t>كانت التعابير بأشكالها وأنواعها من شعر وحكي ومسرح ورسم وموسيقى، بمختلف اللغات، عربية، أمازيغية، حسانية، إنجليزية، فرنسية، إسبانية ولغة الإشارة، بالكلمة، بالريشة، بالألحان، بالآلة…خلقت مزيجا ينهل من ثقافتنا المغربية ذات الروافد المتنوعة، في إبداعات فردية أو جماعية… مزيج يجمع بين الفن بمختلف تعابيره للترافع عن الحقوق.</w:t>
      </w:r>
    </w:p>
    <w:p w:rsidR="00F57E43" w:rsidRPr="00090F75" w:rsidRDefault="00A827E2"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r w:rsidRPr="00090F75">
        <w:rPr>
          <w:rFonts w:ascii="Arabic Typesetting" w:eastAsia="Arabic Typesetting" w:hAnsi="Arabic Typesetting" w:cs="Arabic Typesetting" w:hint="default"/>
          <w:color w:val="222222"/>
          <w:sz w:val="52"/>
          <w:szCs w:val="52"/>
          <w:u w:color="222222"/>
          <w:shd w:val="clear" w:color="auto" w:fill="FFFFFF"/>
          <w:rtl/>
        </w:rPr>
        <w:t>70</w:t>
      </w:r>
      <w:r w:rsidR="00DA17F0" w:rsidRPr="00090F75">
        <w:rPr>
          <w:rFonts w:ascii="Arabic Typesetting" w:eastAsia="Arabic Typesetting" w:hAnsi="Arabic Typesetting" w:cs="Arabic Typesetting" w:hint="default"/>
          <w:b/>
          <w:bCs/>
          <w:color w:val="222222"/>
          <w:sz w:val="52"/>
          <w:szCs w:val="52"/>
          <w:u w:color="222222"/>
          <w:shd w:val="clear" w:color="auto" w:fill="FFFFFF"/>
          <w:rtl/>
        </w:rPr>
        <w:t xml:space="preserve"> نشاط</w:t>
      </w:r>
      <w:r w:rsidR="00DA17F0" w:rsidRPr="00090F75">
        <w:rPr>
          <w:rFonts w:ascii="Arabic Typesetting" w:eastAsia="Arabic Typesetting" w:hAnsi="Arabic Typesetting" w:cs="Arabic Typesetting" w:hint="default"/>
          <w:color w:val="222222"/>
          <w:sz w:val="52"/>
          <w:szCs w:val="52"/>
          <w:u w:color="222222"/>
          <w:shd w:val="clear" w:color="auto" w:fill="FFFFFF"/>
          <w:rtl/>
        </w:rPr>
        <w:t xml:space="preserve">، أشرفت عليها لجان المجلس الجهوية، بشراكة مع الأكاديميات وجمعيات حقوقية ومختصة، أبدع خلالها </w:t>
      </w:r>
      <w:r w:rsidR="00DA17F0" w:rsidRPr="00090F75">
        <w:rPr>
          <w:rFonts w:ascii="Arabic Typesetting" w:eastAsia="Arabic Typesetting" w:hAnsi="Arabic Typesetting" w:cs="Arabic Typesetting" w:hint="default"/>
          <w:b/>
          <w:bCs/>
          <w:color w:val="222222"/>
          <w:sz w:val="52"/>
          <w:szCs w:val="52"/>
          <w:u w:color="222222"/>
          <w:shd w:val="clear" w:color="auto" w:fill="FFFFFF"/>
          <w:lang w:val="fr-FR"/>
        </w:rPr>
        <w:t>240</w:t>
      </w:r>
      <w:r w:rsidR="00DA17F0" w:rsidRPr="00090F75">
        <w:rPr>
          <w:rFonts w:ascii="Arabic Typesetting" w:eastAsia="Arabic Typesetting" w:hAnsi="Arabic Typesetting" w:cs="Arabic Typesetting" w:hint="default"/>
          <w:b/>
          <w:bCs/>
          <w:color w:val="222222"/>
          <w:sz w:val="52"/>
          <w:szCs w:val="52"/>
          <w:u w:color="222222"/>
          <w:shd w:val="clear" w:color="auto" w:fill="FFFFFF"/>
          <w:rtl/>
        </w:rPr>
        <w:t xml:space="preserve"> طفلا وطفلة</w:t>
      </w:r>
      <w:r w:rsidR="00DA17F0" w:rsidRPr="00090F75">
        <w:rPr>
          <w:rFonts w:ascii="Arabic Typesetting" w:eastAsia="Arabic Typesetting" w:hAnsi="Arabic Typesetting" w:cs="Arabic Typesetting" w:hint="default"/>
          <w:color w:val="222222"/>
          <w:sz w:val="52"/>
          <w:szCs w:val="52"/>
          <w:u w:color="222222"/>
          <w:shd w:val="clear" w:color="auto" w:fill="FFFFFF"/>
          <w:rtl/>
        </w:rPr>
        <w:t xml:space="preserve"> من </w:t>
      </w:r>
      <w:r w:rsidR="00DA17F0" w:rsidRPr="00090F75">
        <w:rPr>
          <w:rFonts w:ascii="Arabic Typesetting" w:eastAsia="Arabic Typesetting" w:hAnsi="Arabic Typesetting" w:cs="Arabic Typesetting" w:hint="default"/>
          <w:b/>
          <w:bCs/>
          <w:color w:val="222222"/>
          <w:sz w:val="52"/>
          <w:szCs w:val="52"/>
          <w:u w:color="222222"/>
          <w:shd w:val="clear" w:color="auto" w:fill="FFFFFF"/>
          <w:rtl/>
        </w:rPr>
        <w:t>43 مدينة أو جماعة قروية</w:t>
      </w:r>
      <w:r w:rsidR="00DA17F0" w:rsidRPr="00090F75">
        <w:rPr>
          <w:rFonts w:ascii="Arabic Typesetting" w:eastAsia="Arabic Typesetting" w:hAnsi="Arabic Typesetting" w:cs="Arabic Typesetting" w:hint="default"/>
          <w:color w:val="222222"/>
          <w:sz w:val="52"/>
          <w:szCs w:val="52"/>
          <w:u w:color="222222"/>
          <w:shd w:val="clear" w:color="auto" w:fill="FFFFFF"/>
          <w:rtl/>
        </w:rPr>
        <w:t xml:space="preserve">، من مدارس عمومية بالجهات الاثنى عشر للمملكة... أطفال في وضعية إعاقة، أطفال في وضعية صعبة، أطفال من دول جنوب الصحراء الإفريقية، مع مراعاة تامة لمقاربة النوع. بالاضاغة إلى </w:t>
      </w:r>
      <w:r w:rsidR="00DA17F0" w:rsidRPr="00090F75">
        <w:rPr>
          <w:rFonts w:ascii="Arabic Typesetting" w:eastAsia="Arabic Typesetting" w:hAnsi="Arabic Typesetting" w:cs="Arabic Typesetting" w:hint="default"/>
          <w:b/>
          <w:bCs/>
          <w:color w:val="222222"/>
          <w:sz w:val="52"/>
          <w:szCs w:val="52"/>
          <w:u w:color="222222"/>
          <w:shd w:val="clear" w:color="auto" w:fill="FFFFFF"/>
          <w:rtl/>
        </w:rPr>
        <w:lastRenderedPageBreak/>
        <w:t>أكثر من 30 ورشة فنية تفاعلية مفتوحة</w:t>
      </w:r>
      <w:r w:rsidR="00DA17F0" w:rsidRPr="00090F75">
        <w:rPr>
          <w:rFonts w:ascii="Arabic Typesetting" w:eastAsia="Arabic Typesetting" w:hAnsi="Arabic Typesetting" w:cs="Arabic Typesetting" w:hint="default"/>
          <w:color w:val="222222"/>
          <w:sz w:val="52"/>
          <w:szCs w:val="52"/>
          <w:u w:color="222222"/>
          <w:shd w:val="clear" w:color="auto" w:fill="FFFFFF"/>
          <w:rtl/>
        </w:rPr>
        <w:t xml:space="preserve"> للأطفال والزوار.</w:t>
      </w:r>
    </w:p>
    <w:p w:rsidR="00DA17F0" w:rsidRPr="00090F75" w:rsidRDefault="00DA17F0"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r w:rsidRPr="00090F75">
        <w:rPr>
          <w:rFonts w:ascii="Arabic Typesetting" w:eastAsia="Arabic Typesetting" w:hAnsi="Arabic Typesetting" w:cs="Arabic Typesetting" w:hint="default"/>
          <w:color w:val="222222"/>
          <w:sz w:val="52"/>
          <w:szCs w:val="52"/>
          <w:u w:color="222222"/>
          <w:shd w:val="clear" w:color="auto" w:fill="FFFFFF"/>
          <w:rtl/>
        </w:rPr>
        <w:t xml:space="preserve">كما احتضن رواق المجلس </w:t>
      </w:r>
      <w:r w:rsidRPr="00090F75">
        <w:rPr>
          <w:rFonts w:ascii="Arabic Typesetting" w:eastAsia="Arabic Typesetting" w:hAnsi="Arabic Typesetting" w:cs="Arabic Typesetting" w:hint="default"/>
          <w:b/>
          <w:bCs/>
          <w:color w:val="222222"/>
          <w:sz w:val="52"/>
          <w:szCs w:val="52"/>
          <w:u w:color="222222"/>
          <w:shd w:val="clear" w:color="auto" w:fill="FFFFFF"/>
          <w:rtl/>
        </w:rPr>
        <w:t>أكثر من 40 حلقة فكر ونقاش حول قضايا حقوق الإنسان</w:t>
      </w:r>
      <w:r w:rsidRPr="00090F75">
        <w:rPr>
          <w:rFonts w:ascii="Arabic Typesetting" w:eastAsia="Arabic Typesetting" w:hAnsi="Arabic Typesetting" w:cs="Arabic Typesetting" w:hint="default"/>
          <w:color w:val="222222"/>
          <w:sz w:val="52"/>
          <w:szCs w:val="52"/>
          <w:u w:color="222222"/>
          <w:shd w:val="clear" w:color="auto" w:fill="FFFFFF"/>
          <w:rtl/>
        </w:rPr>
        <w:t xml:space="preserve">، أطرها خبراء وفاعلون مغاربة وأجانب، تجاوز عددهم </w:t>
      </w:r>
      <w:r w:rsidRPr="00090F75">
        <w:rPr>
          <w:rFonts w:ascii="Arabic Typesetting" w:eastAsia="Arabic Typesetting" w:hAnsi="Arabic Typesetting" w:cs="Arabic Typesetting" w:hint="default"/>
          <w:b/>
          <w:bCs/>
          <w:color w:val="222222"/>
          <w:sz w:val="52"/>
          <w:szCs w:val="52"/>
          <w:u w:color="222222"/>
          <w:shd w:val="clear" w:color="auto" w:fill="FFFFFF"/>
          <w:rtl/>
        </w:rPr>
        <w:t>100 متدخل</w:t>
      </w:r>
      <w:r w:rsidRPr="00090F75">
        <w:rPr>
          <w:rFonts w:ascii="Arabic Typesetting" w:eastAsia="Arabic Typesetting" w:hAnsi="Arabic Typesetting" w:cs="Arabic Typesetting" w:hint="default"/>
          <w:color w:val="222222"/>
          <w:sz w:val="52"/>
          <w:szCs w:val="52"/>
          <w:u w:color="222222"/>
          <w:shd w:val="clear" w:color="auto" w:fill="FFFFFF"/>
          <w:rtl/>
        </w:rPr>
        <w:t xml:space="preserve">، من ضمنها </w:t>
      </w:r>
      <w:r w:rsidRPr="00090F75">
        <w:rPr>
          <w:rFonts w:ascii="Arabic Typesetting" w:eastAsia="Arabic Typesetting" w:hAnsi="Arabic Typesetting" w:cs="Arabic Typesetting" w:hint="default"/>
          <w:b/>
          <w:bCs/>
          <w:color w:val="222222"/>
          <w:sz w:val="52"/>
          <w:szCs w:val="52"/>
          <w:u w:color="222222"/>
          <w:shd w:val="clear" w:color="auto" w:fill="FFFFFF"/>
          <w:rtl/>
        </w:rPr>
        <w:t>21 لقاء ونقاش</w:t>
      </w:r>
      <w:r w:rsidRPr="00090F75">
        <w:rPr>
          <w:rFonts w:ascii="Arabic Typesetting" w:eastAsia="Arabic Typesetting" w:hAnsi="Arabic Typesetting" w:cs="Arabic Typesetting" w:hint="default"/>
          <w:color w:val="222222"/>
          <w:sz w:val="52"/>
          <w:szCs w:val="52"/>
          <w:u w:color="222222"/>
          <w:shd w:val="clear" w:color="auto" w:fill="FFFFFF"/>
          <w:rtl/>
        </w:rPr>
        <w:t xml:space="preserve"> حول إصدارات حديثة </w:t>
      </w:r>
    </w:p>
    <w:p w:rsidR="00DA17F0" w:rsidRPr="00090F75" w:rsidRDefault="00DA17F0"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r w:rsidRPr="00090F75">
        <w:rPr>
          <w:rFonts w:ascii="Arabic Typesetting" w:eastAsia="Arabic Typesetting" w:hAnsi="Arabic Typesetting" w:cs="Arabic Typesetting" w:hint="default"/>
          <w:color w:val="222222"/>
          <w:sz w:val="52"/>
          <w:szCs w:val="52"/>
          <w:u w:color="222222"/>
          <w:shd w:val="clear" w:color="auto" w:fill="FFFFFF"/>
          <w:rtl/>
        </w:rPr>
        <w:t xml:space="preserve">حرصنا أيضا على ضمان امتداد رقمي للرواق، من خلال </w:t>
      </w:r>
      <w:r w:rsidRPr="00090F75">
        <w:rPr>
          <w:rFonts w:ascii="Arabic Typesetting" w:eastAsia="Arabic Typesetting" w:hAnsi="Arabic Typesetting" w:cs="Arabic Typesetting" w:hint="default"/>
          <w:b/>
          <w:bCs/>
          <w:color w:val="222222"/>
          <w:sz w:val="52"/>
          <w:szCs w:val="52"/>
          <w:u w:color="222222"/>
          <w:shd w:val="clear" w:color="auto" w:fill="FFFFFF"/>
          <w:lang w:val="fr-FR"/>
        </w:rPr>
        <w:t xml:space="preserve">240 </w:t>
      </w:r>
      <w:r w:rsidRPr="00090F75">
        <w:rPr>
          <w:rFonts w:ascii="Arabic Typesetting" w:eastAsia="Arabic Typesetting" w:hAnsi="Arabic Typesetting" w:cs="Arabic Typesetting" w:hint="default"/>
          <w:b/>
          <w:bCs/>
          <w:color w:val="222222"/>
          <w:sz w:val="52"/>
          <w:szCs w:val="52"/>
          <w:u w:color="222222"/>
          <w:shd w:val="clear" w:color="auto" w:fill="FFFFFF"/>
          <w:rtl/>
        </w:rPr>
        <w:t>تغريدة وتدوينة</w:t>
      </w:r>
      <w:r w:rsidRPr="00090F75">
        <w:rPr>
          <w:rFonts w:ascii="Arabic Typesetting" w:eastAsia="Arabic Typesetting" w:hAnsi="Arabic Typesetting" w:cs="Arabic Typesetting" w:hint="default"/>
          <w:color w:val="222222"/>
          <w:sz w:val="52"/>
          <w:szCs w:val="52"/>
          <w:u w:color="222222"/>
          <w:shd w:val="clear" w:color="auto" w:fill="FFFFFF"/>
          <w:rtl/>
        </w:rPr>
        <w:t xml:space="preserve"> على منصاتنا الاجتماعية الرسمية (</w:t>
      </w:r>
      <w:r w:rsidRPr="00090F75">
        <w:rPr>
          <w:rFonts w:ascii="Arabic Typesetting" w:eastAsia="Arabic Typesetting" w:hAnsi="Arabic Typesetting" w:cs="Arabic Typesetting" w:hint="default"/>
          <w:b/>
          <w:bCs/>
          <w:color w:val="222222"/>
          <w:sz w:val="52"/>
          <w:szCs w:val="52"/>
          <w:u w:color="222222"/>
          <w:shd w:val="clear" w:color="auto" w:fill="FFFFFF"/>
          <w:rtl/>
        </w:rPr>
        <w:t xml:space="preserve">بمعدل </w:t>
      </w:r>
      <w:r w:rsidRPr="00090F75">
        <w:rPr>
          <w:rFonts w:ascii="Arabic Typesetting" w:eastAsia="Arabic Typesetting" w:hAnsi="Arabic Typesetting" w:cs="Arabic Typesetting" w:hint="default"/>
          <w:b/>
          <w:bCs/>
          <w:color w:val="222222"/>
          <w:sz w:val="52"/>
          <w:szCs w:val="52"/>
          <w:u w:color="222222"/>
          <w:shd w:val="clear" w:color="auto" w:fill="FFFFFF"/>
          <w:lang w:val="fr-FR"/>
        </w:rPr>
        <w:t xml:space="preserve">24 </w:t>
      </w:r>
      <w:r w:rsidRPr="00090F75">
        <w:rPr>
          <w:rFonts w:ascii="Arabic Typesetting" w:eastAsia="Arabic Typesetting" w:hAnsi="Arabic Typesetting" w:cs="Arabic Typesetting" w:hint="default"/>
          <w:b/>
          <w:bCs/>
          <w:color w:val="222222"/>
          <w:sz w:val="52"/>
          <w:szCs w:val="52"/>
          <w:u w:color="222222"/>
          <w:shd w:val="clear" w:color="auto" w:fill="FFFFFF"/>
          <w:rtl/>
        </w:rPr>
        <w:t>تدوينة أو تغريدة في اليوم</w:t>
      </w:r>
      <w:r w:rsidRPr="00090F75">
        <w:rPr>
          <w:rFonts w:ascii="Arabic Typesetting" w:eastAsia="Arabic Typesetting" w:hAnsi="Arabic Typesetting" w:cs="Arabic Typesetting" w:hint="default"/>
          <w:color w:val="222222"/>
          <w:sz w:val="52"/>
          <w:szCs w:val="52"/>
          <w:u w:color="222222"/>
          <w:shd w:val="clear" w:color="auto" w:fill="FFFFFF"/>
          <w:rtl/>
        </w:rPr>
        <w:t>)، والبث المباشر للنقاشات، والتغطية الإعلامية المتواصلة على الموقع الرسمي للمؤسسة (</w:t>
      </w:r>
      <w:r w:rsidRPr="00090F75">
        <w:rPr>
          <w:rFonts w:ascii="Arabic Typesetting" w:eastAsia="Arabic Typesetting" w:hAnsi="Arabic Typesetting" w:cs="Arabic Typesetting" w:hint="default"/>
          <w:color w:val="222222"/>
          <w:sz w:val="52"/>
          <w:szCs w:val="52"/>
          <w:u w:color="222222"/>
          <w:shd w:val="clear" w:color="auto" w:fill="FFFFFF"/>
          <w:lang w:val="fr-FR"/>
        </w:rPr>
        <w:t xml:space="preserve">24 </w:t>
      </w:r>
      <w:r w:rsidRPr="00090F75">
        <w:rPr>
          <w:rFonts w:ascii="Arabic Typesetting" w:eastAsia="Arabic Typesetting" w:hAnsi="Arabic Typesetting" w:cs="Arabic Typesetting" w:hint="default"/>
          <w:color w:val="222222"/>
          <w:sz w:val="52"/>
          <w:szCs w:val="52"/>
          <w:u w:color="222222"/>
          <w:shd w:val="clear" w:color="auto" w:fill="FFFFFF"/>
          <w:rtl/>
        </w:rPr>
        <w:t>مقالا إخباريا).</w:t>
      </w:r>
    </w:p>
    <w:p w:rsidR="00F57E43" w:rsidRPr="00090F75" w:rsidRDefault="00A827E2"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r w:rsidRPr="00090F75">
        <w:rPr>
          <w:rFonts w:ascii="Arabic Typesetting" w:eastAsia="Arabic Typesetting" w:hAnsi="Arabic Typesetting" w:cs="Arabic Typesetting" w:hint="default"/>
          <w:color w:val="222222"/>
          <w:sz w:val="52"/>
          <w:szCs w:val="52"/>
          <w:u w:color="222222"/>
          <w:shd w:val="clear" w:color="auto" w:fill="FFFFFF"/>
          <w:rtl/>
        </w:rPr>
        <w:t>و</w:t>
      </w:r>
      <w:r w:rsidR="00DA17F0" w:rsidRPr="00090F75">
        <w:rPr>
          <w:rFonts w:ascii="Arabic Typesetting" w:eastAsia="Arabic Typesetting" w:hAnsi="Arabic Typesetting" w:cs="Arabic Typesetting" w:hint="default"/>
          <w:color w:val="222222"/>
          <w:sz w:val="52"/>
          <w:szCs w:val="52"/>
          <w:u w:color="222222"/>
          <w:shd w:val="clear" w:color="auto" w:fill="FFFFFF"/>
          <w:rtl/>
        </w:rPr>
        <w:t xml:space="preserve"> تمكننا </w:t>
      </w:r>
      <w:r w:rsidRPr="00090F75">
        <w:rPr>
          <w:rFonts w:ascii="Arabic Typesetting" w:eastAsia="Arabic Typesetting" w:hAnsi="Arabic Typesetting" w:cs="Arabic Typesetting" w:hint="default"/>
          <w:color w:val="222222"/>
          <w:sz w:val="52"/>
          <w:szCs w:val="52"/>
          <w:u w:color="222222"/>
          <w:shd w:val="clear" w:color="auto" w:fill="FFFFFF"/>
          <w:rtl/>
        </w:rPr>
        <w:t>ب</w:t>
      </w:r>
      <w:r w:rsidR="00DA17F0" w:rsidRPr="00090F75">
        <w:rPr>
          <w:rFonts w:ascii="Arabic Typesetting" w:eastAsia="Arabic Typesetting" w:hAnsi="Arabic Typesetting" w:cs="Arabic Typesetting" w:hint="default"/>
          <w:color w:val="222222"/>
          <w:sz w:val="52"/>
          <w:szCs w:val="52"/>
          <w:u w:color="222222"/>
          <w:shd w:val="clear" w:color="auto" w:fill="FFFFFF"/>
          <w:rtl/>
        </w:rPr>
        <w:t xml:space="preserve">ذلك إلى إيصال المحتوى إلى </w:t>
      </w:r>
      <w:r w:rsidR="00DA17F0" w:rsidRPr="00090F75">
        <w:rPr>
          <w:rFonts w:ascii="Arabic Typesetting" w:eastAsia="Arabic Typesetting" w:hAnsi="Arabic Typesetting" w:cs="Arabic Typesetting" w:hint="default"/>
          <w:b/>
          <w:bCs/>
          <w:color w:val="222222"/>
          <w:sz w:val="52"/>
          <w:szCs w:val="52"/>
          <w:u w:color="222222"/>
          <w:shd w:val="clear" w:color="auto" w:fill="FFFFFF"/>
          <w:lang w:val="fr-FR"/>
        </w:rPr>
        <w:t xml:space="preserve">150 </w:t>
      </w:r>
      <w:r w:rsidR="00DA17F0" w:rsidRPr="00090F75">
        <w:rPr>
          <w:rFonts w:ascii="Arabic Typesetting" w:eastAsia="Arabic Typesetting" w:hAnsi="Arabic Typesetting" w:cs="Arabic Typesetting" w:hint="default"/>
          <w:b/>
          <w:bCs/>
          <w:color w:val="222222"/>
          <w:sz w:val="52"/>
          <w:szCs w:val="52"/>
          <w:u w:color="222222"/>
          <w:shd w:val="clear" w:color="auto" w:fill="FFFFFF"/>
          <w:rtl/>
        </w:rPr>
        <w:t>ألف شخص على منصات التواصل</w:t>
      </w:r>
      <w:r w:rsidR="00DA17F0" w:rsidRPr="00090F75">
        <w:rPr>
          <w:rFonts w:ascii="Arabic Typesetting" w:eastAsia="Arabic Typesetting" w:hAnsi="Arabic Typesetting" w:cs="Arabic Typesetting" w:hint="default"/>
          <w:color w:val="222222"/>
          <w:sz w:val="52"/>
          <w:szCs w:val="52"/>
          <w:u w:color="222222"/>
          <w:shd w:val="clear" w:color="auto" w:fill="FFFFFF"/>
          <w:rtl/>
        </w:rPr>
        <w:t xml:space="preserve">، بشكل عضوي </w:t>
      </w:r>
      <w:r w:rsidR="00DA17F0" w:rsidRPr="00090F75">
        <w:rPr>
          <w:rFonts w:ascii="Arabic Typesetting" w:eastAsia="Arabic Typesetting" w:hAnsi="Arabic Typesetting" w:cs="Arabic Typesetting" w:hint="default"/>
          <w:color w:val="222222"/>
          <w:sz w:val="52"/>
          <w:szCs w:val="52"/>
          <w:u w:color="222222"/>
          <w:shd w:val="clear" w:color="auto" w:fill="FFFFFF"/>
          <w:lang w:val="fr-FR"/>
        </w:rPr>
        <w:lastRenderedPageBreak/>
        <w:t>organic</w:t>
      </w:r>
      <w:r w:rsidR="00DA17F0" w:rsidRPr="00090F75">
        <w:rPr>
          <w:rFonts w:ascii="Arabic Typesetting" w:eastAsia="Arabic Typesetting" w:hAnsi="Arabic Typesetting" w:cs="Arabic Typesetting" w:hint="default"/>
          <w:color w:val="222222"/>
          <w:sz w:val="52"/>
          <w:szCs w:val="52"/>
          <w:u w:color="222222"/>
          <w:shd w:val="clear" w:color="auto" w:fill="FFFFFF"/>
          <w:rtl/>
        </w:rPr>
        <w:t>دون أداء - - - (</w:t>
      </w:r>
      <w:r w:rsidR="004D0C7C" w:rsidRPr="00090F75">
        <w:rPr>
          <w:rFonts w:ascii="Arabic Typesetting" w:eastAsia="Arabic Typesetting" w:hAnsi="Arabic Typesetting" w:cs="Arabic Typesetting" w:hint="default"/>
          <w:color w:val="222222"/>
          <w:sz w:val="52"/>
          <w:szCs w:val="52"/>
          <w:u w:color="222222"/>
          <w:shd w:val="clear" w:color="auto" w:fill="FFFFFF"/>
          <w:rtl/>
        </w:rPr>
        <w:t>أفتح قوس هنا للإشارة إلى أن فكرة الأداء من أجل الترويج للمحتوى في هذه المنصات</w:t>
      </w:r>
      <w:r w:rsidR="00090F75" w:rsidRPr="00090F75">
        <w:rPr>
          <w:rFonts w:ascii="Arabic Typesetting" w:eastAsia="Arabic Typesetting" w:hAnsi="Arabic Typesetting" w:cs="Arabic Typesetting"/>
          <w:color w:val="222222"/>
          <w:sz w:val="52"/>
          <w:szCs w:val="52"/>
          <w:u w:color="222222"/>
          <w:shd w:val="clear" w:color="auto" w:fill="FFFFFF"/>
          <w:rtl/>
        </w:rPr>
        <w:t>.</w:t>
      </w:r>
    </w:p>
    <w:p w:rsidR="00540E8F" w:rsidRPr="00090F75" w:rsidRDefault="00540E8F" w:rsidP="00090F75">
      <w:pPr>
        <w:pStyle w:val="Body"/>
        <w:bidi/>
        <w:spacing w:before="360" w:after="240" w:line="240" w:lineRule="auto"/>
        <w:ind w:firstLine="283"/>
        <w:jc w:val="both"/>
        <w:rPr>
          <w:rFonts w:ascii="Arabic Typesetting" w:hAnsi="Arabic Typesetting" w:cs="Arabic Typesetting" w:hint="default"/>
          <w:sz w:val="52"/>
          <w:szCs w:val="52"/>
          <w:rtl/>
          <w:lang w:val="en-US" w:bidi="ar-MA"/>
        </w:rPr>
      </w:pPr>
      <w:r w:rsidRPr="00090F75">
        <w:rPr>
          <w:rFonts w:ascii="Arabic Typesetting" w:hAnsi="Arabic Typesetting" w:cs="Arabic Typesetting" w:hint="default"/>
          <w:sz w:val="52"/>
          <w:szCs w:val="52"/>
          <w:rtl/>
          <w:lang w:val="en-US" w:bidi="ar-MA"/>
        </w:rPr>
        <w:t>واخترنا وبوعي أن نفتح هذه الفعاليات على الأقاليم الجنوبية، حيث جعلنا من الندوة التي نظمتها اللجنة الجهوية بالعيون مع شركائنا بالمديرية الجهوية للثقافة وكالة التنمية بالأقاليم وجهة العيون الساقية الحمراء،حول الثقافة الحسانية وفعلية الحقوق' امتداد لرواق المجلس بالمعرض الدولي</w:t>
      </w:r>
      <w:r w:rsidR="00090F75">
        <w:rPr>
          <w:rFonts w:ascii="Arabic Typesetting" w:hAnsi="Arabic Typesetting" w:cs="Arabic Typesetting"/>
          <w:sz w:val="52"/>
          <w:szCs w:val="52"/>
          <w:rtl/>
          <w:lang w:val="en-US" w:bidi="ar-MA"/>
        </w:rPr>
        <w:t>.</w:t>
      </w:r>
    </w:p>
    <w:p w:rsidR="004D0C7C" w:rsidRPr="00090F75" w:rsidRDefault="004D0C7C"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r w:rsidRPr="00090F75">
        <w:rPr>
          <w:rFonts w:ascii="Arabic Typesetting" w:eastAsia="Arabic Typesetting" w:hAnsi="Arabic Typesetting" w:cs="Arabic Typesetting" w:hint="default"/>
          <w:color w:val="222222"/>
          <w:sz w:val="52"/>
          <w:szCs w:val="52"/>
          <w:u w:color="222222"/>
          <w:shd w:val="clear" w:color="auto" w:fill="FFFFFF"/>
          <w:rtl/>
        </w:rPr>
        <w:t>ومن المواضيع التي حظيت بإشادة كبيرة خلال هذه الدورة… ولوجية الرواق وتوفيره للغة الاشارة طيلة ايام المعرض، في تجسيد فعلي للفعلية التي نترافع من اجلها</w:t>
      </w:r>
    </w:p>
    <w:p w:rsidR="00DA17F0" w:rsidRPr="00090F75" w:rsidRDefault="00DA17F0"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p>
    <w:p w:rsidR="00EC4D1E" w:rsidRPr="00090F75" w:rsidRDefault="00A93624"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hAnsi="Arabic Typesetting" w:cs="Arabic Typesetting"/>
          <w:b/>
          <w:bCs/>
          <w:sz w:val="52"/>
          <w:szCs w:val="52"/>
          <w:rtl/>
        </w:rPr>
        <w:lastRenderedPageBreak/>
        <w:t>وعلى المستوى الدولي</w:t>
      </w:r>
      <w:r w:rsidRPr="00090F75">
        <w:rPr>
          <w:rFonts w:ascii="Arabic Typesetting" w:hAnsi="Arabic Typesetting" w:cs="Arabic Typesetting"/>
          <w:sz w:val="52"/>
          <w:szCs w:val="52"/>
          <w:rtl/>
        </w:rPr>
        <w:t xml:space="preserve">، </w:t>
      </w:r>
      <w:r w:rsidR="00E1126B" w:rsidRPr="00090F75">
        <w:rPr>
          <w:rFonts w:ascii="Arabic Typesetting" w:eastAsia="Times New Roman" w:hAnsi="Arabic Typesetting" w:cs="Arabic Typesetting"/>
          <w:color w:val="222222"/>
          <w:sz w:val="52"/>
          <w:szCs w:val="52"/>
          <w:rtl/>
          <w:lang w:eastAsia="fr-FR"/>
        </w:rPr>
        <w:t xml:space="preserve">واصل المجلس حضوره القوي على المستوى الدولي، </w:t>
      </w:r>
      <w:r w:rsidR="00EC4D1E" w:rsidRPr="00090F75">
        <w:rPr>
          <w:rFonts w:ascii="Arabic Typesetting" w:hAnsi="Arabic Typesetting" w:cs="Arabic Typesetting"/>
          <w:sz w:val="52"/>
          <w:szCs w:val="52"/>
          <w:rtl/>
        </w:rPr>
        <w:t>انتخب المجلس، في شخص رئيسته في 9 مارس 2022، على رأس أمانة التحالف العالمي للمؤسسات الوطنية لحقوق الإنسان</w:t>
      </w:r>
      <w:r w:rsidR="00090F75" w:rsidRPr="00090F75">
        <w:rPr>
          <w:rFonts w:ascii="Arabic Typesetting" w:hAnsi="Arabic Typesetting" w:cs="Arabic Typesetting" w:hint="cs"/>
          <w:sz w:val="52"/>
          <w:szCs w:val="52"/>
          <w:rtl/>
        </w:rPr>
        <w:t>.</w:t>
      </w:r>
    </w:p>
    <w:p w:rsidR="00F57E43" w:rsidRPr="00090F75" w:rsidRDefault="00834A6A" w:rsidP="00090F75">
      <w:pPr>
        <w:bidi/>
        <w:spacing w:before="360" w:after="240" w:line="240" w:lineRule="auto"/>
        <w:ind w:firstLine="283"/>
        <w:jc w:val="both"/>
        <w:rPr>
          <w:rFonts w:ascii="Arabic Typesetting" w:eastAsia="Times New Roman" w:hAnsi="Arabic Typesetting" w:cs="Arabic Typesetting"/>
          <w:color w:val="222222"/>
          <w:sz w:val="52"/>
          <w:szCs w:val="52"/>
          <w:rtl/>
          <w:lang w:eastAsia="fr-FR"/>
        </w:rPr>
      </w:pPr>
      <w:r w:rsidRPr="00090F75">
        <w:rPr>
          <w:rFonts w:ascii="Arabic Typesetting" w:eastAsia="Times New Roman" w:hAnsi="Arabic Typesetting" w:cs="Arabic Typesetting"/>
          <w:color w:val="222222"/>
          <w:sz w:val="52"/>
          <w:szCs w:val="52"/>
          <w:rtl/>
          <w:lang w:eastAsia="fr-FR"/>
        </w:rPr>
        <w:t>و</w:t>
      </w:r>
      <w:r w:rsidR="005A3903" w:rsidRPr="00090F75">
        <w:rPr>
          <w:rFonts w:ascii="Arabic Typesetting" w:eastAsia="Times New Roman" w:hAnsi="Arabic Typesetting" w:cs="Arabic Typesetting"/>
          <w:color w:val="222222"/>
          <w:sz w:val="52"/>
          <w:szCs w:val="52"/>
          <w:rtl/>
          <w:lang w:eastAsia="fr-FR"/>
        </w:rPr>
        <w:t>تميزت مشاركة المجلس</w:t>
      </w:r>
      <w:r w:rsidR="00E1126B" w:rsidRPr="00090F75">
        <w:rPr>
          <w:rFonts w:ascii="Arabic Typesetting" w:eastAsia="Times New Roman" w:hAnsi="Arabic Typesetting" w:cs="Arabic Typesetting"/>
          <w:color w:val="222222"/>
          <w:sz w:val="52"/>
          <w:szCs w:val="52"/>
          <w:rtl/>
          <w:lang w:eastAsia="fr-FR"/>
        </w:rPr>
        <w:t xml:space="preserve"> في منتدى استعراض الهجرات الدولية المنعقد في نيويورك في ماي الماضي، بالمساهمة في نقاش رفيع المستوى حول حق المهاجرين في المعلومة، وكذا تنظيم لقاء مواز حول دور المؤسسات الوطنية في تفعيل الميثاق الدولي للهجرة، والمشاركة كذلك كمتدخل في لقاء مواز حول الهجرة والطفل وكذلك في المشاورات مع أصحاب المصلحة. وقد شارك المجلس في هذه اللقاءات بصفته مؤسسة وطنية ونائب رئيس التحالف العالمي وكذلك كرئيس لمجموعة العمل المعنية بالهجرة التابعة للشبكة الإفريقية. كما عقدت عدة لقاءات في واشطنن مع مسؤولين في </w:t>
      </w:r>
      <w:r w:rsidR="00E1126B" w:rsidRPr="00090F75">
        <w:rPr>
          <w:rFonts w:ascii="Arabic Typesetting" w:eastAsia="Times New Roman" w:hAnsi="Arabic Typesetting" w:cs="Arabic Typesetting"/>
          <w:color w:val="222222"/>
          <w:sz w:val="52"/>
          <w:szCs w:val="52"/>
          <w:rtl/>
          <w:lang w:eastAsia="fr-FR"/>
        </w:rPr>
        <w:lastRenderedPageBreak/>
        <w:t>وزارة الخارجية الامريكية والكونغرس الأمريكي ومركز للتفكير.</w:t>
      </w:r>
    </w:p>
    <w:p w:rsidR="0052177B" w:rsidRPr="00090F75" w:rsidRDefault="00A93624" w:rsidP="00090F75">
      <w:pPr>
        <w:bidi/>
        <w:spacing w:before="360" w:after="240" w:line="240" w:lineRule="auto"/>
        <w:ind w:firstLine="283"/>
        <w:jc w:val="both"/>
        <w:rPr>
          <w:rFonts w:ascii="Arabic Typesetting" w:eastAsia="Times New Roman" w:hAnsi="Arabic Typesetting" w:cs="Arabic Typesetting"/>
          <w:color w:val="222222"/>
          <w:sz w:val="52"/>
          <w:szCs w:val="52"/>
          <w:lang w:eastAsia="fr-FR"/>
        </w:rPr>
      </w:pPr>
      <w:r w:rsidRPr="00090F75">
        <w:rPr>
          <w:rFonts w:ascii="Arabic Typesetting" w:hAnsi="Arabic Typesetting" w:cs="Arabic Typesetting"/>
          <w:sz w:val="52"/>
          <w:szCs w:val="52"/>
          <w:rtl/>
        </w:rPr>
        <w:t>ودعم المجلس تنظيم</w:t>
      </w:r>
      <w:r w:rsidR="00447C8A" w:rsidRPr="00090F75">
        <w:rPr>
          <w:rFonts w:ascii="Arabic Typesetting" w:hAnsi="Arabic Typesetting" w:cs="Arabic Typesetting"/>
          <w:sz w:val="52"/>
          <w:szCs w:val="52"/>
          <w:rtl/>
        </w:rPr>
        <w:t xml:space="preserve"> المؤتمر الدولي الذي احتضنته الرباط يومي 11 و12 ماي 2022 حول موضوع "معايير دولية لحظر استخدام الأديان لأغراض سياسية من أجل حماية شاملة لح</w:t>
      </w:r>
      <w:r w:rsidR="0052177B" w:rsidRPr="00090F75">
        <w:rPr>
          <w:rFonts w:ascii="Arabic Typesetting" w:hAnsi="Arabic Typesetting" w:cs="Arabic Typesetting"/>
          <w:sz w:val="52"/>
          <w:szCs w:val="52"/>
          <w:rtl/>
        </w:rPr>
        <w:t>قوق الإنسان من كل أشكال التطرف".</w:t>
      </w:r>
    </w:p>
    <w:p w:rsidR="00F57E43" w:rsidRPr="00090F75" w:rsidRDefault="00B631BD" w:rsidP="00090F75">
      <w:pPr>
        <w:bidi/>
        <w:spacing w:before="360" w:after="240" w:line="240" w:lineRule="auto"/>
        <w:ind w:firstLine="283"/>
        <w:jc w:val="both"/>
        <w:rPr>
          <w:rFonts w:ascii="Arabic Typesetting" w:eastAsia="Times New Roman" w:hAnsi="Arabic Typesetting" w:cs="Arabic Typesetting"/>
          <w:color w:val="222222"/>
          <w:sz w:val="52"/>
          <w:szCs w:val="52"/>
          <w:rtl/>
          <w:lang w:eastAsia="fr-FR"/>
        </w:rPr>
      </w:pPr>
      <w:r w:rsidRPr="00090F75">
        <w:rPr>
          <w:rFonts w:ascii="Arabic Typesetting" w:eastAsia="Times New Roman" w:hAnsi="Arabic Typesetting" w:cs="Arabic Typesetting"/>
          <w:color w:val="222222"/>
          <w:sz w:val="52"/>
          <w:szCs w:val="52"/>
          <w:rtl/>
          <w:lang w:eastAsia="fr-FR"/>
        </w:rPr>
        <w:t>ولابد من التذكير بأن بلادنا استجابت لإحدى التوصيات الأساسية للمجلس والمتعلق ب</w:t>
      </w:r>
      <w:r w:rsidR="00447C8A" w:rsidRPr="00090F75">
        <w:rPr>
          <w:rFonts w:ascii="Arabic Typesetting" w:eastAsia="Times New Roman" w:hAnsi="Arabic Typesetting" w:cs="Arabic Typesetting"/>
          <w:color w:val="222222"/>
          <w:sz w:val="52"/>
          <w:szCs w:val="52"/>
          <w:rtl/>
          <w:lang w:eastAsia="fr-FR"/>
        </w:rPr>
        <w:t>استكمال</w:t>
      </w:r>
      <w:r w:rsidRPr="00090F75">
        <w:rPr>
          <w:rFonts w:ascii="Arabic Typesetting" w:eastAsia="Times New Roman" w:hAnsi="Arabic Typesetting" w:cs="Arabic Typesetting"/>
          <w:color w:val="222222"/>
          <w:sz w:val="52"/>
          <w:szCs w:val="52"/>
          <w:rtl/>
          <w:lang w:eastAsia="fr-FR"/>
        </w:rPr>
        <w:t xml:space="preserve"> مسطرة</w:t>
      </w:r>
      <w:r w:rsidR="00447C8A" w:rsidRPr="00090F75">
        <w:rPr>
          <w:rFonts w:ascii="Arabic Typesetting" w:eastAsia="Times New Roman" w:hAnsi="Arabic Typesetting" w:cs="Arabic Typesetting"/>
          <w:color w:val="222222"/>
          <w:sz w:val="52"/>
          <w:szCs w:val="52"/>
          <w:rtl/>
          <w:lang w:eastAsia="fr-FR"/>
        </w:rPr>
        <w:t xml:space="preserve"> المصادقة</w:t>
      </w:r>
      <w:r w:rsidRPr="00090F75">
        <w:rPr>
          <w:rFonts w:ascii="Arabic Typesetting" w:eastAsia="Times New Roman" w:hAnsi="Arabic Typesetting" w:cs="Arabic Typesetting"/>
          <w:color w:val="222222"/>
          <w:sz w:val="52"/>
          <w:szCs w:val="52"/>
          <w:rtl/>
          <w:lang w:eastAsia="fr-FR"/>
        </w:rPr>
        <w:t xml:space="preserve"> على البرتوكولين الاختيارين الملحقين بالعهد الدولي الخاص بالحقوق المدنية والسياسية وباتفاقية سيداو. </w:t>
      </w:r>
    </w:p>
    <w:p w:rsidR="00EC4D1E" w:rsidRPr="00090F75" w:rsidRDefault="00E1126B" w:rsidP="00090F75">
      <w:pPr>
        <w:bidi/>
        <w:spacing w:before="360" w:after="240" w:line="240" w:lineRule="auto"/>
        <w:ind w:firstLine="283"/>
        <w:jc w:val="both"/>
        <w:rPr>
          <w:rFonts w:ascii="Arabic Typesetting" w:eastAsia="Times New Roman" w:hAnsi="Arabic Typesetting" w:cs="Arabic Typesetting"/>
          <w:color w:val="222222"/>
          <w:sz w:val="52"/>
          <w:szCs w:val="52"/>
          <w:lang w:eastAsia="fr-FR"/>
        </w:rPr>
      </w:pPr>
      <w:r w:rsidRPr="00090F75">
        <w:rPr>
          <w:rFonts w:ascii="Arabic Typesetting" w:eastAsia="Times New Roman" w:hAnsi="Arabic Typesetting" w:cs="Arabic Typesetting"/>
          <w:color w:val="222222"/>
          <w:sz w:val="52"/>
          <w:szCs w:val="52"/>
          <w:rtl/>
          <w:lang w:eastAsia="fr-FR"/>
        </w:rPr>
        <w:t xml:space="preserve">وقدم المجلس كذلك خلال شهر مارس </w:t>
      </w:r>
      <w:r w:rsidR="00F57E43" w:rsidRPr="00090F75">
        <w:rPr>
          <w:rFonts w:ascii="Arabic Typesetting" w:eastAsia="Times New Roman" w:hAnsi="Arabic Typesetting" w:cs="Arabic Typesetting"/>
          <w:color w:val="222222"/>
          <w:sz w:val="52"/>
          <w:szCs w:val="52"/>
          <w:rtl/>
          <w:lang w:eastAsia="fr-FR"/>
        </w:rPr>
        <w:t xml:space="preserve">خمس </w:t>
      </w:r>
      <w:r w:rsidRPr="00090F75">
        <w:rPr>
          <w:rFonts w:ascii="Arabic Typesetting" w:eastAsia="Times New Roman" w:hAnsi="Arabic Typesetting" w:cs="Arabic Typesetting"/>
          <w:color w:val="222222"/>
          <w:sz w:val="52"/>
          <w:szCs w:val="52"/>
          <w:rtl/>
          <w:lang w:eastAsia="fr-FR"/>
        </w:rPr>
        <w:t xml:space="preserve">مداخلات شفهية أمام مجلس حقوق الإنسان التابع </w:t>
      </w:r>
      <w:r w:rsidRPr="00090F75">
        <w:rPr>
          <w:rFonts w:ascii="Arabic Typesetting" w:eastAsia="Times New Roman" w:hAnsi="Arabic Typesetting" w:cs="Arabic Typesetting"/>
          <w:color w:val="222222"/>
          <w:sz w:val="52"/>
          <w:szCs w:val="52"/>
          <w:rtl/>
          <w:lang w:eastAsia="fr-FR"/>
        </w:rPr>
        <w:lastRenderedPageBreak/>
        <w:t>للأمم المتحدة في عدة مواضيع منها عقوبة الإعدام، والوقاية من التعذيب</w:t>
      </w:r>
      <w:r w:rsidR="00D135B9" w:rsidRPr="00090F75">
        <w:rPr>
          <w:rFonts w:ascii="Arabic Typesetting" w:eastAsia="Times New Roman" w:hAnsi="Arabic Typesetting" w:cs="Arabic Typesetting"/>
          <w:color w:val="222222"/>
          <w:sz w:val="52"/>
          <w:szCs w:val="52"/>
          <w:rtl/>
          <w:lang w:eastAsia="fr-FR"/>
        </w:rPr>
        <w:t xml:space="preserve"> (بنعجيبة)</w:t>
      </w:r>
      <w:r w:rsidRPr="00090F75">
        <w:rPr>
          <w:rFonts w:ascii="Arabic Typesetting" w:eastAsia="Times New Roman" w:hAnsi="Arabic Typesetting" w:cs="Arabic Typesetting"/>
          <w:color w:val="222222"/>
          <w:sz w:val="52"/>
          <w:szCs w:val="52"/>
          <w:rtl/>
          <w:lang w:eastAsia="fr-FR"/>
        </w:rPr>
        <w:t xml:space="preserve"> والمرأة والمدافعين عن حقوق الإنسان</w:t>
      </w:r>
      <w:r w:rsidR="00EC4D1E" w:rsidRPr="00090F75">
        <w:rPr>
          <w:rFonts w:ascii="Arabic Typesetting" w:eastAsia="Times New Roman" w:hAnsi="Arabic Typesetting" w:cs="Arabic Typesetting"/>
          <w:color w:val="222222"/>
          <w:sz w:val="52"/>
          <w:szCs w:val="52"/>
          <w:rtl/>
          <w:lang w:eastAsia="fr-FR"/>
        </w:rPr>
        <w:t xml:space="preserve"> (الأمين العام)</w:t>
      </w:r>
      <w:r w:rsidRPr="00090F75">
        <w:rPr>
          <w:rFonts w:ascii="Arabic Typesetting" w:eastAsia="Times New Roman" w:hAnsi="Arabic Typesetting" w:cs="Arabic Typesetting"/>
          <w:color w:val="222222"/>
          <w:sz w:val="52"/>
          <w:szCs w:val="52"/>
          <w:rtl/>
          <w:lang w:eastAsia="fr-FR"/>
        </w:rPr>
        <w:t xml:space="preserve"> وإقحام الأطفال في النزاعات المسلحة</w:t>
      </w:r>
      <w:r w:rsidR="00EC4D1E" w:rsidRPr="00090F75">
        <w:rPr>
          <w:rFonts w:ascii="Arabic Typesetting" w:eastAsia="Times New Roman" w:hAnsi="Arabic Typesetting" w:cs="Arabic Typesetting"/>
          <w:color w:val="222222"/>
          <w:sz w:val="52"/>
          <w:szCs w:val="52"/>
          <w:rtl/>
          <w:lang w:eastAsia="fr-FR"/>
        </w:rPr>
        <w:t xml:space="preserve"> (الرئيسة) والاستغلال الجنسي للأطفال (بنراضي)</w:t>
      </w:r>
      <w:r w:rsidRPr="00090F75">
        <w:rPr>
          <w:rFonts w:ascii="Arabic Typesetting" w:eastAsia="Times New Roman" w:hAnsi="Arabic Typesetting" w:cs="Arabic Typesetting"/>
          <w:color w:val="222222"/>
          <w:sz w:val="52"/>
          <w:szCs w:val="52"/>
          <w:rtl/>
          <w:lang w:eastAsia="fr-FR"/>
        </w:rPr>
        <w:t xml:space="preserve"> وحقوق الأشخاص في وضعية إعاقة</w:t>
      </w:r>
      <w:r w:rsidR="00EC4D1E" w:rsidRPr="00090F75">
        <w:rPr>
          <w:rFonts w:ascii="Arabic Typesetting" w:eastAsia="Times New Roman" w:hAnsi="Arabic Typesetting" w:cs="Arabic Typesetting"/>
          <w:color w:val="222222"/>
          <w:sz w:val="52"/>
          <w:szCs w:val="52"/>
          <w:rtl/>
          <w:lang w:eastAsia="fr-FR"/>
        </w:rPr>
        <w:t xml:space="preserve"> (الحر)، الحقوق البيئية (المريزق) والسياسات العمومية وكوفيد (مدير الديوان)</w:t>
      </w:r>
      <w:r w:rsidRPr="00090F75">
        <w:rPr>
          <w:rFonts w:ascii="Arabic Typesetting" w:eastAsia="Times New Roman" w:hAnsi="Arabic Typesetting" w:cs="Arabic Typesetting"/>
          <w:color w:val="222222"/>
          <w:sz w:val="52"/>
          <w:szCs w:val="52"/>
          <w:rtl/>
          <w:lang w:eastAsia="fr-FR"/>
        </w:rPr>
        <w:t>.</w:t>
      </w:r>
    </w:p>
    <w:p w:rsidR="005A3903" w:rsidRPr="00090F75" w:rsidRDefault="005A3903" w:rsidP="00090F75">
      <w:pPr>
        <w:pStyle w:val="Paragraphedeliste"/>
        <w:numPr>
          <w:ilvl w:val="0"/>
          <w:numId w:val="8"/>
        </w:numPr>
        <w:bidi/>
        <w:spacing w:before="360" w:after="240" w:line="240" w:lineRule="auto"/>
        <w:ind w:left="0" w:firstLine="283"/>
        <w:jc w:val="both"/>
        <w:rPr>
          <w:rFonts w:ascii="Arabic Typesetting" w:eastAsia="Times New Roman" w:hAnsi="Arabic Typesetting" w:cs="Arabic Typesetting"/>
          <w:color w:val="222222"/>
          <w:sz w:val="52"/>
          <w:szCs w:val="52"/>
          <w:lang w:eastAsia="fr-FR"/>
        </w:rPr>
      </w:pPr>
      <w:r w:rsidRPr="00090F75">
        <w:rPr>
          <w:rFonts w:ascii="Arabic Typesetting" w:eastAsia="Times New Roman" w:hAnsi="Arabic Typesetting" w:cs="Arabic Typesetting"/>
          <w:color w:val="222222"/>
          <w:sz w:val="52"/>
          <w:szCs w:val="52"/>
          <w:rtl/>
          <w:lang w:eastAsia="fr-FR"/>
        </w:rPr>
        <w:t>وعقدت لقاء في أواخر مارس مع السيدة باشلي، مفوضة الأمم المتحدة لحقوق الإنسان، حيث تم التطرق إلى مجموعة من القضايا التي تهم وضعية حقوق الانسان ببلادنا وكذا مجالات التعاون مه المفوضية.</w:t>
      </w:r>
    </w:p>
    <w:p w:rsidR="00834A6A" w:rsidRPr="00090F75" w:rsidRDefault="00834A6A" w:rsidP="00090F75">
      <w:pPr>
        <w:pStyle w:val="Body"/>
        <w:bidi/>
        <w:spacing w:before="360" w:after="240" w:line="240" w:lineRule="auto"/>
        <w:ind w:firstLine="283"/>
        <w:jc w:val="both"/>
        <w:rPr>
          <w:rFonts w:ascii="Arabic Typesetting" w:eastAsia="Arabic Typesetting" w:hAnsi="Arabic Typesetting" w:cs="Arabic Typesetting" w:hint="default"/>
          <w:color w:val="222222"/>
          <w:sz w:val="52"/>
          <w:szCs w:val="52"/>
          <w:u w:color="222222"/>
          <w:shd w:val="clear" w:color="auto" w:fill="FFFFFF"/>
          <w:rtl/>
        </w:rPr>
      </w:pPr>
      <w:r w:rsidRPr="00090F75">
        <w:rPr>
          <w:rFonts w:ascii="Arabic Typesetting" w:eastAsia="Times New Roman" w:hAnsi="Arabic Typesetting" w:cs="Arabic Typesetting" w:hint="default"/>
          <w:color w:val="222222"/>
          <w:sz w:val="52"/>
          <w:szCs w:val="52"/>
          <w:rtl/>
        </w:rPr>
        <w:t xml:space="preserve">وتابعنا ترافعنا من أجل مصادقة المملكة على الميثاق الافريقي، حيث </w:t>
      </w:r>
      <w:r w:rsidRPr="00090F75">
        <w:rPr>
          <w:rFonts w:ascii="Arabic Typesetting" w:hAnsi="Arabic Typesetting" w:cs="Arabic Typesetting" w:hint="default"/>
          <w:sz w:val="52"/>
          <w:szCs w:val="52"/>
          <w:rtl/>
        </w:rPr>
        <w:t xml:space="preserve">قام رئيس اللجنة الافريقية </w:t>
      </w:r>
      <w:r w:rsidRPr="00090F75">
        <w:rPr>
          <w:rFonts w:ascii="Arabic Typesetting" w:hAnsi="Arabic Typesetting" w:cs="Arabic Typesetting" w:hint="default"/>
          <w:sz w:val="52"/>
          <w:szCs w:val="52"/>
          <w:rtl/>
        </w:rPr>
        <w:lastRenderedPageBreak/>
        <w:t xml:space="preserve">وعدد من المفوضين بزيارة عمل لبلادنا التقوا خلالها بعدد من المنظمات الغير الحكومية ورئيسي البرلمان وزيارة للجنة الجهوية ونظمنا لقاء تفاعلي بكلية العلوم القانونية والاقتصادية والاجتماعية بالرباط-أكدال، والذي ألقى فيه السيد رئيس اللجنة الإفريقية لحقوق الإنسان والشعوب، ريمي نغوي، عرضا حول "الميثاق الإفريقي لحقوق الإنسان والشعوب وآفاق تعزيز التفاعل مع النظام الإفريقي لحقوق الإنسان". </w:t>
      </w:r>
    </w:p>
    <w:p w:rsidR="00090F75" w:rsidRDefault="005A3903"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eastAsia="Times New Roman" w:hAnsi="Arabic Typesetting" w:cs="Arabic Typesetting"/>
          <w:color w:val="222222"/>
          <w:sz w:val="52"/>
          <w:szCs w:val="52"/>
          <w:rtl/>
          <w:lang w:eastAsia="fr-FR"/>
        </w:rPr>
        <w:t xml:space="preserve">وعلى المستوى الثنائي، </w:t>
      </w:r>
      <w:r w:rsidRPr="00090F75">
        <w:rPr>
          <w:rFonts w:ascii="Arabic Typesetting" w:hAnsi="Arabic Typesetting" w:cs="Arabic Typesetting"/>
          <w:sz w:val="52"/>
          <w:szCs w:val="52"/>
          <w:rtl/>
        </w:rPr>
        <w:t>وقع المجلس والمجلس الوطني للحريات العامة وحقوق الإنسان بدولة ليبيا، مذكرة تفاهم تروم تعزيز التعاون بين الطرفين في مجال ح</w:t>
      </w:r>
      <w:r w:rsidR="009634FB" w:rsidRPr="00090F75">
        <w:rPr>
          <w:rFonts w:ascii="Arabic Typesetting" w:hAnsi="Arabic Typesetting" w:cs="Arabic Typesetting"/>
          <w:sz w:val="52"/>
          <w:szCs w:val="52"/>
          <w:rtl/>
        </w:rPr>
        <w:t xml:space="preserve">قوق الانسان في اختتام دورة تعزيز القدرات لوفد المجلس الليبي </w:t>
      </w:r>
      <w:r w:rsidRPr="00090F75">
        <w:rPr>
          <w:rFonts w:ascii="Arabic Typesetting" w:hAnsi="Arabic Typesetting" w:cs="Arabic Typesetting"/>
          <w:sz w:val="52"/>
          <w:szCs w:val="52"/>
        </w:rPr>
        <w:t>.</w:t>
      </w:r>
    </w:p>
    <w:p w:rsidR="002123EA" w:rsidRDefault="002123EA" w:rsidP="00090F75">
      <w:pPr>
        <w:bidi/>
        <w:spacing w:before="360" w:after="240" w:line="240" w:lineRule="auto"/>
        <w:ind w:firstLine="283"/>
        <w:jc w:val="both"/>
        <w:rPr>
          <w:rFonts w:ascii="Arabic Typesetting" w:hAnsi="Arabic Typesetting" w:cs="Arabic Typesetting"/>
          <w:sz w:val="52"/>
          <w:szCs w:val="52"/>
          <w:highlight w:val="yellow"/>
          <w:rtl/>
        </w:rPr>
      </w:pPr>
    </w:p>
    <w:p w:rsidR="002123EA" w:rsidRDefault="002123EA" w:rsidP="002123EA">
      <w:pPr>
        <w:bidi/>
        <w:spacing w:before="360" w:after="240" w:line="240" w:lineRule="auto"/>
        <w:ind w:firstLine="283"/>
        <w:jc w:val="both"/>
        <w:rPr>
          <w:rFonts w:ascii="Arabic Typesetting" w:hAnsi="Arabic Typesetting" w:cs="Arabic Typesetting"/>
          <w:sz w:val="52"/>
          <w:szCs w:val="52"/>
          <w:highlight w:val="yellow"/>
          <w:rtl/>
        </w:rPr>
      </w:pPr>
    </w:p>
    <w:p w:rsidR="009634FB" w:rsidRPr="00090F75" w:rsidRDefault="002123EA" w:rsidP="002123EA">
      <w:pPr>
        <w:bidi/>
        <w:spacing w:before="360" w:after="240" w:line="240" w:lineRule="auto"/>
        <w:ind w:firstLine="283"/>
        <w:jc w:val="both"/>
        <w:rPr>
          <w:rFonts w:ascii="Arabic Typesetting" w:hAnsi="Arabic Typesetting" w:cs="Arabic Typesetting"/>
          <w:sz w:val="52"/>
          <w:szCs w:val="52"/>
        </w:rPr>
      </w:pPr>
      <w:r w:rsidRPr="008A58E6">
        <w:rPr>
          <w:rFonts w:ascii="Arabic Typesetting" w:hAnsi="Arabic Typesetting" w:cs="Arabic Typesetting" w:hint="cs"/>
          <w:sz w:val="52"/>
          <w:szCs w:val="52"/>
          <w:rtl/>
        </w:rPr>
        <w:t xml:space="preserve">ونظرا لحل دولة أوكرانيا للمؤسسة الوطنية لحقوق الإنسان فقد تواصلنا </w:t>
      </w:r>
      <w:r w:rsidR="005A3903" w:rsidRPr="008A58E6">
        <w:rPr>
          <w:rFonts w:ascii="Arabic Typesetting" w:hAnsi="Arabic Typesetting" w:cs="Arabic Typesetting"/>
          <w:sz w:val="52"/>
          <w:szCs w:val="52"/>
          <w:rtl/>
        </w:rPr>
        <w:t xml:space="preserve">مع المؤسسة الوطنية لحقوق الإنسان بروسيا من أجل التدخل </w:t>
      </w:r>
      <w:r w:rsidRPr="008A58E6">
        <w:rPr>
          <w:rFonts w:ascii="Arabic Typesetting" w:hAnsi="Arabic Typesetting" w:cs="Arabic Typesetting" w:hint="cs"/>
          <w:sz w:val="52"/>
          <w:szCs w:val="52"/>
          <w:rtl/>
        </w:rPr>
        <w:t xml:space="preserve">قدر المستطاع </w:t>
      </w:r>
      <w:r w:rsidR="005A3903" w:rsidRPr="008A58E6">
        <w:rPr>
          <w:rFonts w:ascii="Arabic Typesetting" w:hAnsi="Arabic Typesetting" w:cs="Arabic Typesetting"/>
          <w:sz w:val="52"/>
          <w:szCs w:val="52"/>
          <w:rtl/>
        </w:rPr>
        <w:t>لحماية حق المواطن المغربي إبراهيم سعدون في الحياة</w:t>
      </w:r>
      <w:r w:rsidRPr="008A58E6">
        <w:rPr>
          <w:rFonts w:ascii="Arabic Typesetting" w:hAnsi="Arabic Typesetting" w:cs="Arabic Typesetting" w:hint="cs"/>
          <w:sz w:val="52"/>
          <w:szCs w:val="52"/>
          <w:rtl/>
        </w:rPr>
        <w:t>، وبذل المساعي الحميدة من أجل استفادته من محاكمة عادلة</w:t>
      </w:r>
      <w:r>
        <w:rPr>
          <w:rFonts w:ascii="Arabic Typesetting" w:hAnsi="Arabic Typesetting" w:cs="Arabic Typesetting" w:hint="cs"/>
          <w:sz w:val="52"/>
          <w:szCs w:val="52"/>
          <w:rtl/>
        </w:rPr>
        <w:t xml:space="preserve"> خلال الاستئناف والتواصل مع الأطراف المعنية من أجل الاطلاع على ظروف اعتقاله واحترام المعايير الدولية .</w:t>
      </w:r>
    </w:p>
    <w:p w:rsidR="00BC3CD7" w:rsidRPr="00090F75" w:rsidRDefault="005A3903" w:rsidP="00090F75">
      <w:pPr>
        <w:pStyle w:val="Paragraphedeliste"/>
        <w:bidi/>
        <w:spacing w:before="360" w:after="240" w:line="240" w:lineRule="auto"/>
        <w:ind w:left="0" w:firstLine="283"/>
        <w:jc w:val="both"/>
        <w:rPr>
          <w:rFonts w:ascii="Arabic Typesetting" w:eastAsia="Times New Roman" w:hAnsi="Arabic Typesetting" w:cs="Arabic Typesetting"/>
          <w:color w:val="222222"/>
          <w:sz w:val="52"/>
          <w:szCs w:val="52"/>
          <w:lang w:eastAsia="fr-FR"/>
        </w:rPr>
      </w:pPr>
      <w:r w:rsidRPr="00090F75">
        <w:rPr>
          <w:rFonts w:ascii="Arabic Typesetting" w:eastAsia="Times New Roman" w:hAnsi="Arabic Typesetting" w:cs="Arabic Typesetting"/>
          <w:color w:val="222222"/>
          <w:sz w:val="52"/>
          <w:szCs w:val="52"/>
          <w:rtl/>
          <w:lang w:eastAsia="fr-FR"/>
        </w:rPr>
        <w:t xml:space="preserve">ووصلنا الانخراط الفعال في الشبكات الإقليمية للمؤسسات الوطنية لحقوق الإنسان، من خلال تنظيم لقاء تشاوري مع مجموعة العمل المعنية بالهجرة التابعة للشبكة الإفريقية والتي عملنا على تحيين خطة </w:t>
      </w:r>
      <w:r w:rsidRPr="00090F75">
        <w:rPr>
          <w:rFonts w:ascii="Arabic Typesetting" w:eastAsia="Times New Roman" w:hAnsi="Arabic Typesetting" w:cs="Arabic Typesetting"/>
          <w:color w:val="222222"/>
          <w:sz w:val="52"/>
          <w:szCs w:val="52"/>
          <w:rtl/>
          <w:lang w:eastAsia="fr-FR"/>
        </w:rPr>
        <w:lastRenderedPageBreak/>
        <w:t>عملها، وأيضا عقد لقاء أول لمجموعة التفكير الخاصة بالهجرة التابعة للشبكة الفرنكفونية.</w:t>
      </w:r>
    </w:p>
    <w:p w:rsidR="005A3903" w:rsidRPr="00090F75" w:rsidRDefault="005A3903" w:rsidP="00090F75">
      <w:pPr>
        <w:pStyle w:val="Paragraphedeliste"/>
        <w:bidi/>
        <w:spacing w:before="360" w:after="240" w:line="240" w:lineRule="auto"/>
        <w:ind w:left="0" w:firstLine="283"/>
        <w:jc w:val="both"/>
        <w:rPr>
          <w:rFonts w:ascii="Arabic Typesetting" w:hAnsi="Arabic Typesetting" w:cs="Arabic Typesetting"/>
          <w:sz w:val="52"/>
          <w:szCs w:val="52"/>
          <w:rtl/>
        </w:rPr>
      </w:pPr>
      <w:r w:rsidRPr="00090F75">
        <w:rPr>
          <w:rFonts w:ascii="Arabic Typesetting" w:hAnsi="Arabic Typesetting" w:cs="Arabic Typesetting"/>
          <w:sz w:val="52"/>
          <w:szCs w:val="52"/>
          <w:rtl/>
        </w:rPr>
        <w:t>وشارك المجلسأيضا</w:t>
      </w:r>
      <w:r w:rsidR="00902F83" w:rsidRPr="00090F75">
        <w:rPr>
          <w:rFonts w:ascii="Arabic Typesetting" w:hAnsi="Arabic Typesetting" w:cs="Arabic Typesetting"/>
          <w:sz w:val="52"/>
          <w:szCs w:val="52"/>
          <w:rtl/>
        </w:rPr>
        <w:t xml:space="preserve"> في </w:t>
      </w:r>
      <w:r w:rsidR="000659A6" w:rsidRPr="00090F75">
        <w:rPr>
          <w:rFonts w:ascii="Arabic Typesetting" w:hAnsi="Arabic Typesetting" w:cs="Arabic Typesetting"/>
          <w:sz w:val="52"/>
          <w:szCs w:val="52"/>
          <w:rtl/>
        </w:rPr>
        <w:t>الندوة التي</w:t>
      </w:r>
      <w:r w:rsidR="00902F83" w:rsidRPr="00090F75">
        <w:rPr>
          <w:rFonts w:ascii="Arabic Typesetting" w:hAnsi="Arabic Typesetting" w:cs="Arabic Typesetting"/>
          <w:sz w:val="52"/>
          <w:szCs w:val="52"/>
          <w:rtl/>
        </w:rPr>
        <w:t xml:space="preserve"> نظمته</w:t>
      </w:r>
      <w:r w:rsidR="000659A6" w:rsidRPr="00090F75">
        <w:rPr>
          <w:rFonts w:ascii="Arabic Typesetting" w:hAnsi="Arabic Typesetting" w:cs="Arabic Typesetting"/>
          <w:sz w:val="52"/>
          <w:szCs w:val="52"/>
          <w:rtl/>
        </w:rPr>
        <w:t>ا</w:t>
      </w:r>
      <w:r w:rsidR="00902F83" w:rsidRPr="00090F75">
        <w:rPr>
          <w:rFonts w:ascii="Arabic Typesetting" w:hAnsi="Arabic Typesetting" w:cs="Arabic Typesetting"/>
          <w:sz w:val="52"/>
          <w:szCs w:val="52"/>
          <w:rtl/>
        </w:rPr>
        <w:t xml:space="preserve"> البعثة الدائمة للمملكة المغربية بجنيف، </w:t>
      </w:r>
      <w:r w:rsidRPr="00090F75">
        <w:rPr>
          <w:rFonts w:ascii="Arabic Typesetting" w:hAnsi="Arabic Typesetting" w:cs="Arabic Typesetting"/>
          <w:sz w:val="52"/>
          <w:szCs w:val="52"/>
          <w:rtl/>
        </w:rPr>
        <w:t xml:space="preserve">حول الآليات الوطنية للوقاية من التعذيب </w:t>
      </w:r>
      <w:r w:rsidR="000659A6" w:rsidRPr="00090F75">
        <w:rPr>
          <w:rFonts w:ascii="Arabic Typesetting" w:hAnsi="Arabic Typesetting" w:cs="Arabic Typesetting"/>
          <w:sz w:val="52"/>
          <w:szCs w:val="52"/>
          <w:rtl/>
        </w:rPr>
        <w:t xml:space="preserve">وكذلك </w:t>
      </w:r>
      <w:r w:rsidRPr="00090F75">
        <w:rPr>
          <w:rFonts w:ascii="Arabic Typesetting" w:hAnsi="Arabic Typesetting" w:cs="Arabic Typesetting"/>
          <w:sz w:val="52"/>
          <w:szCs w:val="52"/>
          <w:rtl/>
        </w:rPr>
        <w:t>لقاء تفاعلي بين الآليات الوطنية الإفريقية ولجنة الأمم المتحدة الفرعية للتعذيب</w:t>
      </w:r>
      <w:r w:rsidR="00902F83" w:rsidRPr="00090F75">
        <w:rPr>
          <w:rFonts w:ascii="Arabic Typesetting" w:hAnsi="Arabic Typesetting" w:cs="Arabic Typesetting"/>
          <w:sz w:val="52"/>
          <w:szCs w:val="52"/>
        </w:rPr>
        <w:t>.</w:t>
      </w:r>
    </w:p>
    <w:p w:rsidR="00902F83" w:rsidRPr="00090F75" w:rsidRDefault="000659A6" w:rsidP="00090F75">
      <w:pPr>
        <w:pStyle w:val="Paragraphedeliste"/>
        <w:bidi/>
        <w:spacing w:before="360" w:after="240" w:line="240" w:lineRule="auto"/>
        <w:ind w:left="0" w:firstLine="283"/>
        <w:jc w:val="both"/>
        <w:rPr>
          <w:rFonts w:ascii="Arabic Typesetting" w:hAnsi="Arabic Typesetting" w:cs="Arabic Typesetting"/>
          <w:sz w:val="52"/>
          <w:szCs w:val="52"/>
          <w:rtl/>
        </w:rPr>
      </w:pPr>
      <w:r w:rsidRPr="00090F75">
        <w:rPr>
          <w:rFonts w:ascii="Arabic Typesetting" w:hAnsi="Arabic Typesetting" w:cs="Arabic Typesetting"/>
          <w:sz w:val="52"/>
          <w:szCs w:val="52"/>
          <w:rtl/>
        </w:rPr>
        <w:t>ونظم المجلس بشراكة مع الائتلاف المغربي للماء، لقاء حول "الحق في الماء: مجال واسع لحقوق الإنسان في إفريقيا</w:t>
      </w:r>
      <w:r w:rsidRPr="00090F75">
        <w:rPr>
          <w:rFonts w:ascii="Arabic Typesetting" w:hAnsi="Arabic Typesetting" w:cs="Arabic Typesetting"/>
          <w:sz w:val="52"/>
          <w:szCs w:val="52"/>
        </w:rPr>
        <w:t>".</w:t>
      </w:r>
      <w:r w:rsidR="00902F83" w:rsidRPr="00090F75">
        <w:rPr>
          <w:rFonts w:ascii="Arabic Typesetting" w:hAnsi="Arabic Typesetting" w:cs="Arabic Typesetting"/>
          <w:sz w:val="52"/>
          <w:szCs w:val="52"/>
          <w:rtl/>
        </w:rPr>
        <w:t xml:space="preserve">في إطار الدورة التاسعة للمنتدى العالمي للماء، بالعاصمة السينغالية دكار، </w:t>
      </w:r>
    </w:p>
    <w:p w:rsidR="00540E8F" w:rsidRPr="00090F75" w:rsidRDefault="00090F75" w:rsidP="00090F75">
      <w:pPr>
        <w:pStyle w:val="Paragraphedeliste"/>
        <w:bidi/>
        <w:spacing w:before="360" w:after="240" w:line="240" w:lineRule="auto"/>
        <w:ind w:left="0" w:firstLine="283"/>
        <w:jc w:val="both"/>
        <w:rPr>
          <w:rFonts w:ascii="Arabic Typesetting" w:hAnsi="Arabic Typesetting" w:cs="Arabic Typesetting"/>
          <w:sz w:val="52"/>
          <w:szCs w:val="52"/>
          <w:rtl/>
        </w:rPr>
      </w:pPr>
      <w:r w:rsidRPr="00090F75">
        <w:rPr>
          <w:rFonts w:ascii="Arabic Typesetting" w:hAnsi="Arabic Typesetting" w:cs="Arabic Typesetting" w:hint="cs"/>
          <w:sz w:val="52"/>
          <w:szCs w:val="52"/>
          <w:rtl/>
        </w:rPr>
        <w:t>ك</w:t>
      </w:r>
      <w:r w:rsidR="000659A6" w:rsidRPr="00090F75">
        <w:rPr>
          <w:rFonts w:ascii="Arabic Typesetting" w:hAnsi="Arabic Typesetting" w:cs="Arabic Typesetting"/>
          <w:sz w:val="52"/>
          <w:szCs w:val="52"/>
          <w:rtl/>
        </w:rPr>
        <w:t xml:space="preserve">ما واصلت أجهزة المجلس وهياكله عقد اجتماعاتها الدورية بانتظام بما فيها اللجن الجهوية واللجن الدائمة والاليات الوطنية </w:t>
      </w:r>
    </w:p>
    <w:p w:rsidR="00F57E43" w:rsidRPr="00090F75" w:rsidRDefault="000659A6"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hAnsi="Arabic Typesetting" w:cs="Arabic Typesetting"/>
          <w:sz w:val="52"/>
          <w:szCs w:val="52"/>
          <w:rtl/>
        </w:rPr>
        <w:t xml:space="preserve">ومن منطلق اليقظة والاستباق وبالنظر إلى أن السياق العام الوطني والدولي، يتميز باستمرار تأثير </w:t>
      </w:r>
      <w:r w:rsidRPr="00090F75">
        <w:rPr>
          <w:rFonts w:ascii="Arabic Typesetting" w:hAnsi="Arabic Typesetting" w:cs="Arabic Typesetting"/>
          <w:sz w:val="52"/>
          <w:szCs w:val="52"/>
          <w:rtl/>
        </w:rPr>
        <w:lastRenderedPageBreak/>
        <w:t>الجائحة واعتبارا لحجم الأزمة الناجمة عن الحرب الروسية الأوكرانية وما نجم عنها من ارتفاع غير مسبوق في الموارد الطاقية والحبوب ومشتقات الزيوت، واعتبارا لكون هذه الأزمة تتزامن مع سنة جافة بالمغرب، تميزت بتراجع مؤلم في الموارد المائية ببلادنا ، لكل هذه الاعتبارات ، وبالنظر طبعا لأثار هذه الأزمة المباشر على حقوق الإنسان و السلم الاجتماعي، فإن المجلس واللجان الجهوية على الخصوص مطالبة  باليقظة والتعبئة الشاملة من أجل  تعزيز أفق الحماية</w:t>
      </w:r>
      <w:r w:rsidR="00F57E43" w:rsidRPr="00090F75">
        <w:rPr>
          <w:rFonts w:ascii="Arabic Typesetting" w:hAnsi="Arabic Typesetting" w:cs="Arabic Typesetting"/>
          <w:sz w:val="52"/>
          <w:szCs w:val="52"/>
          <w:rtl/>
        </w:rPr>
        <w:t>.</w:t>
      </w:r>
    </w:p>
    <w:p w:rsidR="00156308" w:rsidRDefault="00540E8F" w:rsidP="00090F75">
      <w:pPr>
        <w:bidi/>
        <w:spacing w:before="360" w:after="240" w:line="240" w:lineRule="auto"/>
        <w:ind w:firstLine="283"/>
        <w:jc w:val="both"/>
        <w:rPr>
          <w:rFonts w:ascii="Arabic Typesetting" w:hAnsi="Arabic Typesetting" w:cs="Arabic Typesetting"/>
          <w:sz w:val="52"/>
          <w:szCs w:val="52"/>
          <w:rtl/>
        </w:rPr>
      </w:pPr>
      <w:r w:rsidRPr="00090F75">
        <w:rPr>
          <w:rFonts w:ascii="Arabic Typesetting" w:hAnsi="Arabic Typesetting" w:cs="Arabic Typesetting"/>
          <w:sz w:val="52"/>
          <w:szCs w:val="52"/>
          <w:rtl/>
        </w:rPr>
        <w:t>وإ</w:t>
      </w:r>
      <w:r w:rsidR="00156308" w:rsidRPr="00090F75">
        <w:rPr>
          <w:rFonts w:ascii="Arabic Typesetting" w:hAnsi="Arabic Typesetting" w:cs="Arabic Typesetting"/>
          <w:sz w:val="52"/>
          <w:szCs w:val="52"/>
          <w:rtl/>
        </w:rPr>
        <w:t>ذ اهنئ انخراط أعضاء المجلس والاليات وخاصة اللجن الجهوية في تفاعلهم اليومي لتطوير مجال حماية ضحايا الانتهاكات، فإنني متفائلة، ب</w:t>
      </w:r>
      <w:r w:rsidR="002123EA">
        <w:rPr>
          <w:rFonts w:ascii="Arabic Typesetting" w:hAnsi="Arabic Typesetting" w:cs="Arabic Typesetting" w:hint="cs"/>
          <w:sz w:val="52"/>
          <w:szCs w:val="52"/>
          <w:rtl/>
        </w:rPr>
        <w:t>أ</w:t>
      </w:r>
      <w:r w:rsidR="00156308" w:rsidRPr="00090F75">
        <w:rPr>
          <w:rFonts w:ascii="Arabic Typesetting" w:hAnsi="Arabic Typesetting" w:cs="Arabic Typesetting"/>
          <w:sz w:val="52"/>
          <w:szCs w:val="52"/>
          <w:rtl/>
        </w:rPr>
        <w:t>ن المجلس سيكون حاضرا ضمن تمرين حقوقي جديد في تفاعلنا مع قضايا راهنة وناشئة في مجال حقوق الانسان</w:t>
      </w:r>
      <w:r w:rsidR="00090F75" w:rsidRPr="00090F75">
        <w:rPr>
          <w:rFonts w:ascii="Arabic Typesetting" w:hAnsi="Arabic Typesetting" w:cs="Arabic Typesetting" w:hint="cs"/>
          <w:sz w:val="52"/>
          <w:szCs w:val="52"/>
          <w:rtl/>
        </w:rPr>
        <w:t>.</w:t>
      </w:r>
    </w:p>
    <w:p w:rsidR="002123EA" w:rsidRPr="00090F75" w:rsidRDefault="002123EA" w:rsidP="002123EA">
      <w:pPr>
        <w:bidi/>
        <w:spacing w:before="360" w:after="240" w:line="240" w:lineRule="auto"/>
        <w:ind w:firstLine="283"/>
        <w:jc w:val="both"/>
        <w:rPr>
          <w:rFonts w:ascii="Arabic Typesetting" w:hAnsi="Arabic Typesetting" w:cs="Arabic Typesetting"/>
          <w:sz w:val="52"/>
          <w:szCs w:val="52"/>
          <w:rtl/>
        </w:rPr>
      </w:pPr>
      <w:r>
        <w:rPr>
          <w:rFonts w:ascii="Arabic Typesetting" w:hAnsi="Arabic Typesetting" w:cs="Arabic Typesetting" w:hint="cs"/>
          <w:sz w:val="52"/>
          <w:szCs w:val="52"/>
          <w:rtl/>
        </w:rPr>
        <w:lastRenderedPageBreak/>
        <w:t>يطيب لنا أن نفتخر جميعا بمساهمة أطر ومستخدمي المجلس واللجان الجهوية واللجان الدائمة وآلياته الوطنية في فعاليات المعرض وفق تصور م</w:t>
      </w:r>
      <w:r w:rsidR="00981D1D">
        <w:rPr>
          <w:rFonts w:ascii="Arabic Typesetting" w:hAnsi="Arabic Typesetting" w:cs="Arabic Typesetting" w:hint="cs"/>
          <w:sz w:val="52"/>
          <w:szCs w:val="52"/>
          <w:rtl/>
        </w:rPr>
        <w:t>بتكر كان ناظما لكل الفعاليات بما فيها فعاليات مساهمة الأطفال.</w:t>
      </w:r>
    </w:p>
    <w:p w:rsidR="00540E8F" w:rsidRDefault="00540E8F" w:rsidP="00090F75">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tl/>
        </w:rPr>
      </w:pPr>
    </w:p>
    <w:p w:rsidR="008D41E9" w:rsidRPr="00090F75" w:rsidRDefault="008D41E9" w:rsidP="008D41E9">
      <w:pPr>
        <w:pStyle w:val="Paragraphedeliste"/>
        <w:bidi/>
        <w:spacing w:before="360" w:after="240" w:line="240" w:lineRule="auto"/>
        <w:ind w:left="0" w:firstLine="283"/>
        <w:jc w:val="both"/>
        <w:rPr>
          <w:rFonts w:ascii="Arabic Typesetting" w:hAnsi="Arabic Typesetting" w:cs="Arabic Typesetting"/>
          <w:sz w:val="52"/>
          <w:szCs w:val="52"/>
        </w:rPr>
      </w:pPr>
    </w:p>
    <w:p w:rsidR="000659A6" w:rsidRPr="00090F75" w:rsidRDefault="000659A6" w:rsidP="00090F75">
      <w:pPr>
        <w:pStyle w:val="Paragraphedeliste"/>
        <w:bidi/>
        <w:spacing w:before="360" w:after="240" w:line="240" w:lineRule="auto"/>
        <w:ind w:left="0" w:firstLine="283"/>
        <w:jc w:val="both"/>
        <w:rPr>
          <w:rFonts w:ascii="Arabic Typesetting" w:eastAsia="Times New Roman" w:hAnsi="Arabic Typesetting" w:cs="Arabic Typesetting"/>
          <w:color w:val="222222"/>
          <w:sz w:val="52"/>
          <w:szCs w:val="52"/>
          <w:lang w:eastAsia="fr-FR"/>
        </w:rPr>
      </w:pPr>
    </w:p>
    <w:p w:rsidR="00902F83" w:rsidRPr="00090F75" w:rsidRDefault="008D41E9" w:rsidP="00090F75">
      <w:pPr>
        <w:bidi/>
        <w:spacing w:before="360" w:after="240" w:line="240" w:lineRule="auto"/>
        <w:ind w:firstLine="283"/>
        <w:jc w:val="both"/>
        <w:rPr>
          <w:rFonts w:ascii="Arabic Typesetting" w:hAnsi="Arabic Typesetting" w:cs="Arabic Typesetting"/>
          <w:sz w:val="52"/>
          <w:szCs w:val="52"/>
        </w:rPr>
      </w:pPr>
      <w:r>
        <w:rPr>
          <w:rFonts w:ascii="Arabic Typesetting" w:hAnsi="Arabic Typesetting" w:cs="Arabic Typesetting" w:hint="cs"/>
          <w:sz w:val="52"/>
          <w:szCs w:val="52"/>
          <w:rtl/>
        </w:rPr>
        <w:t>استنادا على الرسالة السامية لصاحب الجلال الملك محمد السادس الموجهة إلى المشاركين في أشغال المؤتمر العالمي السابع لتعليم الكبار وتعلمهم أيام 15-17 يونيو 2022 وتأسسا على بيان المجتمع المدني العالمي 20-21 يونيو المعتمد بمراكش الذي دعى إلى اعتماد عقد اجتماعي جديد للتعليم أطلق عليه عقد مراكش.</w:t>
      </w:r>
    </w:p>
    <w:sectPr w:rsidR="00902F83" w:rsidRPr="00090F75" w:rsidSect="00090F75">
      <w:footerReference w:type="default" r:id="rId8"/>
      <w:pgSz w:w="8391" w:h="11906" w:code="11"/>
      <w:pgMar w:top="1134" w:right="1303"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017" w:rsidRDefault="00AD7017" w:rsidP="00090F75">
      <w:pPr>
        <w:spacing w:after="0" w:line="240" w:lineRule="auto"/>
      </w:pPr>
      <w:r>
        <w:separator/>
      </w:r>
    </w:p>
  </w:endnote>
  <w:endnote w:type="continuationSeparator" w:id="1">
    <w:p w:rsidR="00AD7017" w:rsidRDefault="00AD7017" w:rsidP="00090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413792"/>
      <w:docPartObj>
        <w:docPartGallery w:val="Page Numbers (Bottom of Page)"/>
        <w:docPartUnique/>
      </w:docPartObj>
    </w:sdtPr>
    <w:sdtContent>
      <w:p w:rsidR="00090F75" w:rsidRDefault="00423BCD">
        <w:pPr>
          <w:pStyle w:val="Pieddepage"/>
          <w:jc w:val="center"/>
        </w:pPr>
        <w:r>
          <w:fldChar w:fldCharType="begin"/>
        </w:r>
        <w:r w:rsidR="00090F75">
          <w:instrText>PAGE   \* MERGEFORMAT</w:instrText>
        </w:r>
        <w:r>
          <w:fldChar w:fldCharType="separate"/>
        </w:r>
        <w:r w:rsidR="00DA4F05">
          <w:rPr>
            <w:noProof/>
          </w:rPr>
          <w:t>20</w:t>
        </w:r>
        <w:r>
          <w:fldChar w:fldCharType="end"/>
        </w:r>
      </w:p>
    </w:sdtContent>
  </w:sdt>
  <w:p w:rsidR="00090F75" w:rsidRDefault="00090F7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017" w:rsidRDefault="00AD7017" w:rsidP="00090F75">
      <w:pPr>
        <w:spacing w:after="0" w:line="240" w:lineRule="auto"/>
      </w:pPr>
      <w:r>
        <w:separator/>
      </w:r>
    </w:p>
  </w:footnote>
  <w:footnote w:type="continuationSeparator" w:id="1">
    <w:p w:rsidR="00AD7017" w:rsidRDefault="00AD7017" w:rsidP="00090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09"/>
    <w:multiLevelType w:val="hybridMultilevel"/>
    <w:tmpl w:val="47B2E34A"/>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nsid w:val="1BAE1270"/>
    <w:multiLevelType w:val="multilevel"/>
    <w:tmpl w:val="F580B4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1FA93D6F"/>
    <w:multiLevelType w:val="multilevel"/>
    <w:tmpl w:val="1F86D4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2E46019E"/>
    <w:multiLevelType w:val="hybridMultilevel"/>
    <w:tmpl w:val="45CC2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F815B9"/>
    <w:multiLevelType w:val="hybridMultilevel"/>
    <w:tmpl w:val="3F227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AE6DE8"/>
    <w:multiLevelType w:val="multilevel"/>
    <w:tmpl w:val="6A2A47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5E8A171E"/>
    <w:multiLevelType w:val="multilevel"/>
    <w:tmpl w:val="0D0CDF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6A0629AD"/>
    <w:multiLevelType w:val="multilevel"/>
    <w:tmpl w:val="042C58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E834DCF"/>
    <w:multiLevelType w:val="multilevel"/>
    <w:tmpl w:val="7C844C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8"/>
  </w:num>
  <w:num w:numId="5">
    <w:abstractNumId w:val="7"/>
  </w:num>
  <w:num w:numId="6">
    <w:abstractNumId w:val="1"/>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C5CAD"/>
    <w:rsid w:val="00022F8A"/>
    <w:rsid w:val="00051496"/>
    <w:rsid w:val="00054871"/>
    <w:rsid w:val="000659A6"/>
    <w:rsid w:val="00066419"/>
    <w:rsid w:val="00067403"/>
    <w:rsid w:val="000707BE"/>
    <w:rsid w:val="00081B8D"/>
    <w:rsid w:val="00090F75"/>
    <w:rsid w:val="000969AB"/>
    <w:rsid w:val="000C59F8"/>
    <w:rsid w:val="000E5A10"/>
    <w:rsid w:val="000E7BBD"/>
    <w:rsid w:val="000E7E2F"/>
    <w:rsid w:val="001033E7"/>
    <w:rsid w:val="00123446"/>
    <w:rsid w:val="00125B11"/>
    <w:rsid w:val="001300A9"/>
    <w:rsid w:val="001345F8"/>
    <w:rsid w:val="001358C3"/>
    <w:rsid w:val="001367AE"/>
    <w:rsid w:val="00156308"/>
    <w:rsid w:val="00173CFA"/>
    <w:rsid w:val="00174675"/>
    <w:rsid w:val="001938C6"/>
    <w:rsid w:val="001E197A"/>
    <w:rsid w:val="001E53F2"/>
    <w:rsid w:val="001E6C9A"/>
    <w:rsid w:val="0020064E"/>
    <w:rsid w:val="00205412"/>
    <w:rsid w:val="002123EA"/>
    <w:rsid w:val="0021419C"/>
    <w:rsid w:val="00226815"/>
    <w:rsid w:val="00246922"/>
    <w:rsid w:val="00247904"/>
    <w:rsid w:val="00256F32"/>
    <w:rsid w:val="002859FC"/>
    <w:rsid w:val="002E0CD8"/>
    <w:rsid w:val="002F561D"/>
    <w:rsid w:val="00311EFA"/>
    <w:rsid w:val="00320359"/>
    <w:rsid w:val="00322958"/>
    <w:rsid w:val="00325ADA"/>
    <w:rsid w:val="00381EAE"/>
    <w:rsid w:val="003960FD"/>
    <w:rsid w:val="003B4B48"/>
    <w:rsid w:val="003D7080"/>
    <w:rsid w:val="00401765"/>
    <w:rsid w:val="00403C00"/>
    <w:rsid w:val="00423BCD"/>
    <w:rsid w:val="00435A45"/>
    <w:rsid w:val="00447C8A"/>
    <w:rsid w:val="00492FF1"/>
    <w:rsid w:val="004A10DF"/>
    <w:rsid w:val="004C5DC0"/>
    <w:rsid w:val="004D0C7C"/>
    <w:rsid w:val="004D314E"/>
    <w:rsid w:val="0052177B"/>
    <w:rsid w:val="00540E8F"/>
    <w:rsid w:val="005578D5"/>
    <w:rsid w:val="00563AD6"/>
    <w:rsid w:val="00567877"/>
    <w:rsid w:val="0057792C"/>
    <w:rsid w:val="005A3903"/>
    <w:rsid w:val="005C4B4D"/>
    <w:rsid w:val="005E2A23"/>
    <w:rsid w:val="005F7478"/>
    <w:rsid w:val="006042E4"/>
    <w:rsid w:val="0061334D"/>
    <w:rsid w:val="00645FDE"/>
    <w:rsid w:val="00646818"/>
    <w:rsid w:val="00683502"/>
    <w:rsid w:val="006C3F10"/>
    <w:rsid w:val="006C5CAD"/>
    <w:rsid w:val="006C5D00"/>
    <w:rsid w:val="006D3495"/>
    <w:rsid w:val="006D7DB0"/>
    <w:rsid w:val="006F543F"/>
    <w:rsid w:val="00707A15"/>
    <w:rsid w:val="007102A6"/>
    <w:rsid w:val="007120D9"/>
    <w:rsid w:val="00743848"/>
    <w:rsid w:val="00746060"/>
    <w:rsid w:val="00751D7A"/>
    <w:rsid w:val="00780702"/>
    <w:rsid w:val="007854B9"/>
    <w:rsid w:val="007946BB"/>
    <w:rsid w:val="00797F6A"/>
    <w:rsid w:val="007C0FC7"/>
    <w:rsid w:val="00801FEE"/>
    <w:rsid w:val="0080449E"/>
    <w:rsid w:val="008166E7"/>
    <w:rsid w:val="00824C70"/>
    <w:rsid w:val="00834A6A"/>
    <w:rsid w:val="0083589D"/>
    <w:rsid w:val="00840BBA"/>
    <w:rsid w:val="0086030F"/>
    <w:rsid w:val="00861DF7"/>
    <w:rsid w:val="0087256B"/>
    <w:rsid w:val="00877AF5"/>
    <w:rsid w:val="008A4EA4"/>
    <w:rsid w:val="008A58E6"/>
    <w:rsid w:val="008B081B"/>
    <w:rsid w:val="008B0EFF"/>
    <w:rsid w:val="008B1B43"/>
    <w:rsid w:val="008D294D"/>
    <w:rsid w:val="008D41E9"/>
    <w:rsid w:val="008E1645"/>
    <w:rsid w:val="008F2CFA"/>
    <w:rsid w:val="008F6C31"/>
    <w:rsid w:val="00902F83"/>
    <w:rsid w:val="00910CB0"/>
    <w:rsid w:val="00916863"/>
    <w:rsid w:val="00920B13"/>
    <w:rsid w:val="00933A58"/>
    <w:rsid w:val="00937DFE"/>
    <w:rsid w:val="009600F5"/>
    <w:rsid w:val="009634FB"/>
    <w:rsid w:val="009673DD"/>
    <w:rsid w:val="00981D1D"/>
    <w:rsid w:val="009B31B9"/>
    <w:rsid w:val="009C11DC"/>
    <w:rsid w:val="009C4787"/>
    <w:rsid w:val="009D3EE5"/>
    <w:rsid w:val="009F6266"/>
    <w:rsid w:val="00A05C47"/>
    <w:rsid w:val="00A2407C"/>
    <w:rsid w:val="00A524A1"/>
    <w:rsid w:val="00A56091"/>
    <w:rsid w:val="00A75739"/>
    <w:rsid w:val="00A75A87"/>
    <w:rsid w:val="00A827E2"/>
    <w:rsid w:val="00A87770"/>
    <w:rsid w:val="00A93624"/>
    <w:rsid w:val="00AD7017"/>
    <w:rsid w:val="00AE1147"/>
    <w:rsid w:val="00AF3DC8"/>
    <w:rsid w:val="00B06EB8"/>
    <w:rsid w:val="00B10872"/>
    <w:rsid w:val="00B506CC"/>
    <w:rsid w:val="00B522F2"/>
    <w:rsid w:val="00B631BD"/>
    <w:rsid w:val="00B75744"/>
    <w:rsid w:val="00B77ADD"/>
    <w:rsid w:val="00B77EEB"/>
    <w:rsid w:val="00B839ED"/>
    <w:rsid w:val="00BC3CD7"/>
    <w:rsid w:val="00BC4FFF"/>
    <w:rsid w:val="00BC6E30"/>
    <w:rsid w:val="00BD137F"/>
    <w:rsid w:val="00BD4A58"/>
    <w:rsid w:val="00BD7698"/>
    <w:rsid w:val="00C14AAF"/>
    <w:rsid w:val="00C22047"/>
    <w:rsid w:val="00C51452"/>
    <w:rsid w:val="00CD10C7"/>
    <w:rsid w:val="00CD5F8C"/>
    <w:rsid w:val="00D135B9"/>
    <w:rsid w:val="00D328D0"/>
    <w:rsid w:val="00D35EF5"/>
    <w:rsid w:val="00D3641B"/>
    <w:rsid w:val="00D65004"/>
    <w:rsid w:val="00D85718"/>
    <w:rsid w:val="00DA17F0"/>
    <w:rsid w:val="00DA4F05"/>
    <w:rsid w:val="00E1126B"/>
    <w:rsid w:val="00E37C88"/>
    <w:rsid w:val="00E41F45"/>
    <w:rsid w:val="00E45157"/>
    <w:rsid w:val="00E5195D"/>
    <w:rsid w:val="00E607B7"/>
    <w:rsid w:val="00E60DF7"/>
    <w:rsid w:val="00E871C1"/>
    <w:rsid w:val="00EC4D1E"/>
    <w:rsid w:val="00ED1F83"/>
    <w:rsid w:val="00EF7EE9"/>
    <w:rsid w:val="00F0058E"/>
    <w:rsid w:val="00F0384E"/>
    <w:rsid w:val="00F24F8E"/>
    <w:rsid w:val="00F358B5"/>
    <w:rsid w:val="00F54E37"/>
    <w:rsid w:val="00F56E08"/>
    <w:rsid w:val="00F57E43"/>
    <w:rsid w:val="00F57EEE"/>
    <w:rsid w:val="00F73767"/>
    <w:rsid w:val="00F96DA7"/>
    <w:rsid w:val="00F97397"/>
    <w:rsid w:val="00FC3F6A"/>
    <w:rsid w:val="00FD56C7"/>
    <w:rsid w:val="00FE2B2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7EE9"/>
    <w:rPr>
      <w:color w:val="0563C1" w:themeColor="hyperlink"/>
      <w:u w:val="single"/>
    </w:rPr>
  </w:style>
  <w:style w:type="character" w:customStyle="1" w:styleId="Mentionnonrsolue1">
    <w:name w:val="Mention non résolue1"/>
    <w:basedOn w:val="Policepardfaut"/>
    <w:uiPriority w:val="99"/>
    <w:semiHidden/>
    <w:unhideWhenUsed/>
    <w:rsid w:val="00EF7EE9"/>
    <w:rPr>
      <w:color w:val="605E5C"/>
      <w:shd w:val="clear" w:color="auto" w:fill="E1DFDD"/>
    </w:rPr>
  </w:style>
  <w:style w:type="paragraph" w:styleId="Paragraphedeliste">
    <w:name w:val="List Paragraph"/>
    <w:basedOn w:val="Normal"/>
    <w:uiPriority w:val="34"/>
    <w:qFormat/>
    <w:rsid w:val="00B522F2"/>
    <w:pPr>
      <w:ind w:left="720"/>
      <w:contextualSpacing/>
    </w:pPr>
  </w:style>
  <w:style w:type="paragraph" w:styleId="PrformatHTML">
    <w:name w:val="HTML Preformatted"/>
    <w:basedOn w:val="Normal"/>
    <w:link w:val="PrformatHTMLCar"/>
    <w:uiPriority w:val="99"/>
    <w:unhideWhenUsed/>
    <w:rsid w:val="00A5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56091"/>
    <w:rPr>
      <w:rFonts w:ascii="Courier New" w:eastAsia="Times New Roman" w:hAnsi="Courier New" w:cs="Courier New"/>
      <w:sz w:val="20"/>
      <w:szCs w:val="20"/>
      <w:lang w:eastAsia="fr-FR"/>
    </w:rPr>
  </w:style>
  <w:style w:type="character" w:customStyle="1" w:styleId="y2iqfc">
    <w:name w:val="y2iqfc"/>
    <w:basedOn w:val="Policepardfaut"/>
    <w:rsid w:val="00A56091"/>
  </w:style>
  <w:style w:type="paragraph" w:customStyle="1" w:styleId="Body">
    <w:name w:val="Body"/>
    <w:rsid w:val="006D7DB0"/>
    <w:pPr>
      <w:pBdr>
        <w:top w:val="nil"/>
        <w:left w:val="nil"/>
        <w:bottom w:val="nil"/>
        <w:right w:val="nil"/>
        <w:between w:val="nil"/>
        <w:bar w:val="nil"/>
      </w:pBdr>
    </w:pPr>
    <w:rPr>
      <w:rFonts w:ascii="Arial Unicode MS" w:eastAsia="Arial Unicode MS" w:hAnsi="Arial Unicode MS" w:cs="Arial Unicode MS" w:hint="cs"/>
      <w:color w:val="000000"/>
      <w:u w:color="000000"/>
      <w:bdr w:val="nil"/>
      <w:lang w:val="ar-SA" w:eastAsia="fr-FR"/>
    </w:rPr>
  </w:style>
  <w:style w:type="paragraph" w:styleId="En-tte">
    <w:name w:val="header"/>
    <w:basedOn w:val="Normal"/>
    <w:link w:val="En-tteCar"/>
    <w:uiPriority w:val="99"/>
    <w:unhideWhenUsed/>
    <w:rsid w:val="00090F75"/>
    <w:pPr>
      <w:tabs>
        <w:tab w:val="center" w:pos="4703"/>
        <w:tab w:val="right" w:pos="9406"/>
      </w:tabs>
      <w:spacing w:after="0" w:line="240" w:lineRule="auto"/>
    </w:pPr>
  </w:style>
  <w:style w:type="character" w:customStyle="1" w:styleId="En-tteCar">
    <w:name w:val="En-tête Car"/>
    <w:basedOn w:val="Policepardfaut"/>
    <w:link w:val="En-tte"/>
    <w:uiPriority w:val="99"/>
    <w:rsid w:val="00090F75"/>
  </w:style>
  <w:style w:type="paragraph" w:styleId="Pieddepage">
    <w:name w:val="footer"/>
    <w:basedOn w:val="Normal"/>
    <w:link w:val="PieddepageCar"/>
    <w:uiPriority w:val="99"/>
    <w:unhideWhenUsed/>
    <w:rsid w:val="00090F7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90F75"/>
  </w:style>
  <w:style w:type="paragraph" w:styleId="Textedebulles">
    <w:name w:val="Balloon Text"/>
    <w:basedOn w:val="Normal"/>
    <w:link w:val="TextedebullesCar"/>
    <w:uiPriority w:val="99"/>
    <w:semiHidden/>
    <w:unhideWhenUsed/>
    <w:rsid w:val="001E6C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6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13321">
      <w:bodyDiv w:val="1"/>
      <w:marLeft w:val="0"/>
      <w:marRight w:val="0"/>
      <w:marTop w:val="0"/>
      <w:marBottom w:val="0"/>
      <w:divBdr>
        <w:top w:val="none" w:sz="0" w:space="0" w:color="auto"/>
        <w:left w:val="none" w:sz="0" w:space="0" w:color="auto"/>
        <w:bottom w:val="none" w:sz="0" w:space="0" w:color="auto"/>
        <w:right w:val="none" w:sz="0" w:space="0" w:color="auto"/>
      </w:divBdr>
    </w:div>
    <w:div w:id="51587702">
      <w:bodyDiv w:val="1"/>
      <w:marLeft w:val="0"/>
      <w:marRight w:val="0"/>
      <w:marTop w:val="0"/>
      <w:marBottom w:val="0"/>
      <w:divBdr>
        <w:top w:val="none" w:sz="0" w:space="0" w:color="auto"/>
        <w:left w:val="none" w:sz="0" w:space="0" w:color="auto"/>
        <w:bottom w:val="none" w:sz="0" w:space="0" w:color="auto"/>
        <w:right w:val="none" w:sz="0" w:space="0" w:color="auto"/>
      </w:divBdr>
    </w:div>
    <w:div w:id="64225570">
      <w:bodyDiv w:val="1"/>
      <w:marLeft w:val="0"/>
      <w:marRight w:val="0"/>
      <w:marTop w:val="0"/>
      <w:marBottom w:val="0"/>
      <w:divBdr>
        <w:top w:val="none" w:sz="0" w:space="0" w:color="auto"/>
        <w:left w:val="none" w:sz="0" w:space="0" w:color="auto"/>
        <w:bottom w:val="none" w:sz="0" w:space="0" w:color="auto"/>
        <w:right w:val="none" w:sz="0" w:space="0" w:color="auto"/>
      </w:divBdr>
    </w:div>
    <w:div w:id="68692248">
      <w:bodyDiv w:val="1"/>
      <w:marLeft w:val="0"/>
      <w:marRight w:val="0"/>
      <w:marTop w:val="0"/>
      <w:marBottom w:val="0"/>
      <w:divBdr>
        <w:top w:val="none" w:sz="0" w:space="0" w:color="auto"/>
        <w:left w:val="none" w:sz="0" w:space="0" w:color="auto"/>
        <w:bottom w:val="none" w:sz="0" w:space="0" w:color="auto"/>
        <w:right w:val="none" w:sz="0" w:space="0" w:color="auto"/>
      </w:divBdr>
    </w:div>
    <w:div w:id="95909989">
      <w:bodyDiv w:val="1"/>
      <w:marLeft w:val="0"/>
      <w:marRight w:val="0"/>
      <w:marTop w:val="0"/>
      <w:marBottom w:val="0"/>
      <w:divBdr>
        <w:top w:val="none" w:sz="0" w:space="0" w:color="auto"/>
        <w:left w:val="none" w:sz="0" w:space="0" w:color="auto"/>
        <w:bottom w:val="none" w:sz="0" w:space="0" w:color="auto"/>
        <w:right w:val="none" w:sz="0" w:space="0" w:color="auto"/>
      </w:divBdr>
    </w:div>
    <w:div w:id="123089092">
      <w:bodyDiv w:val="1"/>
      <w:marLeft w:val="0"/>
      <w:marRight w:val="0"/>
      <w:marTop w:val="0"/>
      <w:marBottom w:val="0"/>
      <w:divBdr>
        <w:top w:val="none" w:sz="0" w:space="0" w:color="auto"/>
        <w:left w:val="none" w:sz="0" w:space="0" w:color="auto"/>
        <w:bottom w:val="none" w:sz="0" w:space="0" w:color="auto"/>
        <w:right w:val="none" w:sz="0" w:space="0" w:color="auto"/>
      </w:divBdr>
    </w:div>
    <w:div w:id="152533839">
      <w:bodyDiv w:val="1"/>
      <w:marLeft w:val="0"/>
      <w:marRight w:val="0"/>
      <w:marTop w:val="0"/>
      <w:marBottom w:val="0"/>
      <w:divBdr>
        <w:top w:val="none" w:sz="0" w:space="0" w:color="auto"/>
        <w:left w:val="none" w:sz="0" w:space="0" w:color="auto"/>
        <w:bottom w:val="none" w:sz="0" w:space="0" w:color="auto"/>
        <w:right w:val="none" w:sz="0" w:space="0" w:color="auto"/>
      </w:divBdr>
    </w:div>
    <w:div w:id="205994543">
      <w:bodyDiv w:val="1"/>
      <w:marLeft w:val="0"/>
      <w:marRight w:val="0"/>
      <w:marTop w:val="0"/>
      <w:marBottom w:val="0"/>
      <w:divBdr>
        <w:top w:val="none" w:sz="0" w:space="0" w:color="auto"/>
        <w:left w:val="none" w:sz="0" w:space="0" w:color="auto"/>
        <w:bottom w:val="none" w:sz="0" w:space="0" w:color="auto"/>
        <w:right w:val="none" w:sz="0" w:space="0" w:color="auto"/>
      </w:divBdr>
    </w:div>
    <w:div w:id="215824212">
      <w:bodyDiv w:val="1"/>
      <w:marLeft w:val="0"/>
      <w:marRight w:val="0"/>
      <w:marTop w:val="0"/>
      <w:marBottom w:val="0"/>
      <w:divBdr>
        <w:top w:val="none" w:sz="0" w:space="0" w:color="auto"/>
        <w:left w:val="none" w:sz="0" w:space="0" w:color="auto"/>
        <w:bottom w:val="none" w:sz="0" w:space="0" w:color="auto"/>
        <w:right w:val="none" w:sz="0" w:space="0" w:color="auto"/>
      </w:divBdr>
    </w:div>
    <w:div w:id="237133771">
      <w:bodyDiv w:val="1"/>
      <w:marLeft w:val="0"/>
      <w:marRight w:val="0"/>
      <w:marTop w:val="0"/>
      <w:marBottom w:val="0"/>
      <w:divBdr>
        <w:top w:val="none" w:sz="0" w:space="0" w:color="auto"/>
        <w:left w:val="none" w:sz="0" w:space="0" w:color="auto"/>
        <w:bottom w:val="none" w:sz="0" w:space="0" w:color="auto"/>
        <w:right w:val="none" w:sz="0" w:space="0" w:color="auto"/>
      </w:divBdr>
    </w:div>
    <w:div w:id="283586849">
      <w:bodyDiv w:val="1"/>
      <w:marLeft w:val="0"/>
      <w:marRight w:val="0"/>
      <w:marTop w:val="0"/>
      <w:marBottom w:val="0"/>
      <w:divBdr>
        <w:top w:val="none" w:sz="0" w:space="0" w:color="auto"/>
        <w:left w:val="none" w:sz="0" w:space="0" w:color="auto"/>
        <w:bottom w:val="none" w:sz="0" w:space="0" w:color="auto"/>
        <w:right w:val="none" w:sz="0" w:space="0" w:color="auto"/>
      </w:divBdr>
    </w:div>
    <w:div w:id="325935706">
      <w:bodyDiv w:val="1"/>
      <w:marLeft w:val="0"/>
      <w:marRight w:val="0"/>
      <w:marTop w:val="0"/>
      <w:marBottom w:val="0"/>
      <w:divBdr>
        <w:top w:val="none" w:sz="0" w:space="0" w:color="auto"/>
        <w:left w:val="none" w:sz="0" w:space="0" w:color="auto"/>
        <w:bottom w:val="none" w:sz="0" w:space="0" w:color="auto"/>
        <w:right w:val="none" w:sz="0" w:space="0" w:color="auto"/>
      </w:divBdr>
    </w:div>
    <w:div w:id="348608521">
      <w:bodyDiv w:val="1"/>
      <w:marLeft w:val="0"/>
      <w:marRight w:val="0"/>
      <w:marTop w:val="0"/>
      <w:marBottom w:val="0"/>
      <w:divBdr>
        <w:top w:val="none" w:sz="0" w:space="0" w:color="auto"/>
        <w:left w:val="none" w:sz="0" w:space="0" w:color="auto"/>
        <w:bottom w:val="none" w:sz="0" w:space="0" w:color="auto"/>
        <w:right w:val="none" w:sz="0" w:space="0" w:color="auto"/>
      </w:divBdr>
    </w:div>
    <w:div w:id="356928494">
      <w:bodyDiv w:val="1"/>
      <w:marLeft w:val="0"/>
      <w:marRight w:val="0"/>
      <w:marTop w:val="0"/>
      <w:marBottom w:val="0"/>
      <w:divBdr>
        <w:top w:val="none" w:sz="0" w:space="0" w:color="auto"/>
        <w:left w:val="none" w:sz="0" w:space="0" w:color="auto"/>
        <w:bottom w:val="none" w:sz="0" w:space="0" w:color="auto"/>
        <w:right w:val="none" w:sz="0" w:space="0" w:color="auto"/>
      </w:divBdr>
    </w:div>
    <w:div w:id="369182744">
      <w:bodyDiv w:val="1"/>
      <w:marLeft w:val="0"/>
      <w:marRight w:val="0"/>
      <w:marTop w:val="0"/>
      <w:marBottom w:val="0"/>
      <w:divBdr>
        <w:top w:val="none" w:sz="0" w:space="0" w:color="auto"/>
        <w:left w:val="none" w:sz="0" w:space="0" w:color="auto"/>
        <w:bottom w:val="none" w:sz="0" w:space="0" w:color="auto"/>
        <w:right w:val="none" w:sz="0" w:space="0" w:color="auto"/>
      </w:divBdr>
    </w:div>
    <w:div w:id="395445092">
      <w:bodyDiv w:val="1"/>
      <w:marLeft w:val="0"/>
      <w:marRight w:val="0"/>
      <w:marTop w:val="0"/>
      <w:marBottom w:val="0"/>
      <w:divBdr>
        <w:top w:val="none" w:sz="0" w:space="0" w:color="auto"/>
        <w:left w:val="none" w:sz="0" w:space="0" w:color="auto"/>
        <w:bottom w:val="none" w:sz="0" w:space="0" w:color="auto"/>
        <w:right w:val="none" w:sz="0" w:space="0" w:color="auto"/>
      </w:divBdr>
    </w:div>
    <w:div w:id="401101316">
      <w:bodyDiv w:val="1"/>
      <w:marLeft w:val="0"/>
      <w:marRight w:val="0"/>
      <w:marTop w:val="0"/>
      <w:marBottom w:val="0"/>
      <w:divBdr>
        <w:top w:val="none" w:sz="0" w:space="0" w:color="auto"/>
        <w:left w:val="none" w:sz="0" w:space="0" w:color="auto"/>
        <w:bottom w:val="none" w:sz="0" w:space="0" w:color="auto"/>
        <w:right w:val="none" w:sz="0" w:space="0" w:color="auto"/>
      </w:divBdr>
    </w:div>
    <w:div w:id="401148444">
      <w:bodyDiv w:val="1"/>
      <w:marLeft w:val="0"/>
      <w:marRight w:val="0"/>
      <w:marTop w:val="0"/>
      <w:marBottom w:val="0"/>
      <w:divBdr>
        <w:top w:val="none" w:sz="0" w:space="0" w:color="auto"/>
        <w:left w:val="none" w:sz="0" w:space="0" w:color="auto"/>
        <w:bottom w:val="none" w:sz="0" w:space="0" w:color="auto"/>
        <w:right w:val="none" w:sz="0" w:space="0" w:color="auto"/>
      </w:divBdr>
    </w:div>
    <w:div w:id="415783397">
      <w:bodyDiv w:val="1"/>
      <w:marLeft w:val="0"/>
      <w:marRight w:val="0"/>
      <w:marTop w:val="0"/>
      <w:marBottom w:val="0"/>
      <w:divBdr>
        <w:top w:val="none" w:sz="0" w:space="0" w:color="auto"/>
        <w:left w:val="none" w:sz="0" w:space="0" w:color="auto"/>
        <w:bottom w:val="none" w:sz="0" w:space="0" w:color="auto"/>
        <w:right w:val="none" w:sz="0" w:space="0" w:color="auto"/>
      </w:divBdr>
    </w:div>
    <w:div w:id="419646376">
      <w:bodyDiv w:val="1"/>
      <w:marLeft w:val="0"/>
      <w:marRight w:val="0"/>
      <w:marTop w:val="0"/>
      <w:marBottom w:val="0"/>
      <w:divBdr>
        <w:top w:val="none" w:sz="0" w:space="0" w:color="auto"/>
        <w:left w:val="none" w:sz="0" w:space="0" w:color="auto"/>
        <w:bottom w:val="none" w:sz="0" w:space="0" w:color="auto"/>
        <w:right w:val="none" w:sz="0" w:space="0" w:color="auto"/>
      </w:divBdr>
    </w:div>
    <w:div w:id="421340987">
      <w:bodyDiv w:val="1"/>
      <w:marLeft w:val="0"/>
      <w:marRight w:val="0"/>
      <w:marTop w:val="0"/>
      <w:marBottom w:val="0"/>
      <w:divBdr>
        <w:top w:val="none" w:sz="0" w:space="0" w:color="auto"/>
        <w:left w:val="none" w:sz="0" w:space="0" w:color="auto"/>
        <w:bottom w:val="none" w:sz="0" w:space="0" w:color="auto"/>
        <w:right w:val="none" w:sz="0" w:space="0" w:color="auto"/>
      </w:divBdr>
    </w:div>
    <w:div w:id="470560237">
      <w:bodyDiv w:val="1"/>
      <w:marLeft w:val="0"/>
      <w:marRight w:val="0"/>
      <w:marTop w:val="0"/>
      <w:marBottom w:val="0"/>
      <w:divBdr>
        <w:top w:val="none" w:sz="0" w:space="0" w:color="auto"/>
        <w:left w:val="none" w:sz="0" w:space="0" w:color="auto"/>
        <w:bottom w:val="none" w:sz="0" w:space="0" w:color="auto"/>
        <w:right w:val="none" w:sz="0" w:space="0" w:color="auto"/>
      </w:divBdr>
    </w:div>
    <w:div w:id="481507830">
      <w:bodyDiv w:val="1"/>
      <w:marLeft w:val="0"/>
      <w:marRight w:val="0"/>
      <w:marTop w:val="0"/>
      <w:marBottom w:val="0"/>
      <w:divBdr>
        <w:top w:val="none" w:sz="0" w:space="0" w:color="auto"/>
        <w:left w:val="none" w:sz="0" w:space="0" w:color="auto"/>
        <w:bottom w:val="none" w:sz="0" w:space="0" w:color="auto"/>
        <w:right w:val="none" w:sz="0" w:space="0" w:color="auto"/>
      </w:divBdr>
    </w:div>
    <w:div w:id="489442699">
      <w:bodyDiv w:val="1"/>
      <w:marLeft w:val="0"/>
      <w:marRight w:val="0"/>
      <w:marTop w:val="0"/>
      <w:marBottom w:val="0"/>
      <w:divBdr>
        <w:top w:val="none" w:sz="0" w:space="0" w:color="auto"/>
        <w:left w:val="none" w:sz="0" w:space="0" w:color="auto"/>
        <w:bottom w:val="none" w:sz="0" w:space="0" w:color="auto"/>
        <w:right w:val="none" w:sz="0" w:space="0" w:color="auto"/>
      </w:divBdr>
    </w:div>
    <w:div w:id="555896147">
      <w:bodyDiv w:val="1"/>
      <w:marLeft w:val="0"/>
      <w:marRight w:val="0"/>
      <w:marTop w:val="0"/>
      <w:marBottom w:val="0"/>
      <w:divBdr>
        <w:top w:val="none" w:sz="0" w:space="0" w:color="auto"/>
        <w:left w:val="none" w:sz="0" w:space="0" w:color="auto"/>
        <w:bottom w:val="none" w:sz="0" w:space="0" w:color="auto"/>
        <w:right w:val="none" w:sz="0" w:space="0" w:color="auto"/>
      </w:divBdr>
    </w:div>
    <w:div w:id="565411484">
      <w:bodyDiv w:val="1"/>
      <w:marLeft w:val="0"/>
      <w:marRight w:val="0"/>
      <w:marTop w:val="0"/>
      <w:marBottom w:val="0"/>
      <w:divBdr>
        <w:top w:val="none" w:sz="0" w:space="0" w:color="auto"/>
        <w:left w:val="none" w:sz="0" w:space="0" w:color="auto"/>
        <w:bottom w:val="none" w:sz="0" w:space="0" w:color="auto"/>
        <w:right w:val="none" w:sz="0" w:space="0" w:color="auto"/>
      </w:divBdr>
    </w:div>
    <w:div w:id="576133320">
      <w:bodyDiv w:val="1"/>
      <w:marLeft w:val="0"/>
      <w:marRight w:val="0"/>
      <w:marTop w:val="0"/>
      <w:marBottom w:val="0"/>
      <w:divBdr>
        <w:top w:val="none" w:sz="0" w:space="0" w:color="auto"/>
        <w:left w:val="none" w:sz="0" w:space="0" w:color="auto"/>
        <w:bottom w:val="none" w:sz="0" w:space="0" w:color="auto"/>
        <w:right w:val="none" w:sz="0" w:space="0" w:color="auto"/>
      </w:divBdr>
    </w:div>
    <w:div w:id="581449337">
      <w:bodyDiv w:val="1"/>
      <w:marLeft w:val="0"/>
      <w:marRight w:val="0"/>
      <w:marTop w:val="0"/>
      <w:marBottom w:val="0"/>
      <w:divBdr>
        <w:top w:val="none" w:sz="0" w:space="0" w:color="auto"/>
        <w:left w:val="none" w:sz="0" w:space="0" w:color="auto"/>
        <w:bottom w:val="none" w:sz="0" w:space="0" w:color="auto"/>
        <w:right w:val="none" w:sz="0" w:space="0" w:color="auto"/>
      </w:divBdr>
    </w:div>
    <w:div w:id="595558253">
      <w:bodyDiv w:val="1"/>
      <w:marLeft w:val="0"/>
      <w:marRight w:val="0"/>
      <w:marTop w:val="0"/>
      <w:marBottom w:val="0"/>
      <w:divBdr>
        <w:top w:val="none" w:sz="0" w:space="0" w:color="auto"/>
        <w:left w:val="none" w:sz="0" w:space="0" w:color="auto"/>
        <w:bottom w:val="none" w:sz="0" w:space="0" w:color="auto"/>
        <w:right w:val="none" w:sz="0" w:space="0" w:color="auto"/>
      </w:divBdr>
    </w:div>
    <w:div w:id="604268120">
      <w:bodyDiv w:val="1"/>
      <w:marLeft w:val="0"/>
      <w:marRight w:val="0"/>
      <w:marTop w:val="0"/>
      <w:marBottom w:val="0"/>
      <w:divBdr>
        <w:top w:val="none" w:sz="0" w:space="0" w:color="auto"/>
        <w:left w:val="none" w:sz="0" w:space="0" w:color="auto"/>
        <w:bottom w:val="none" w:sz="0" w:space="0" w:color="auto"/>
        <w:right w:val="none" w:sz="0" w:space="0" w:color="auto"/>
      </w:divBdr>
    </w:div>
    <w:div w:id="640430470">
      <w:bodyDiv w:val="1"/>
      <w:marLeft w:val="0"/>
      <w:marRight w:val="0"/>
      <w:marTop w:val="0"/>
      <w:marBottom w:val="0"/>
      <w:divBdr>
        <w:top w:val="none" w:sz="0" w:space="0" w:color="auto"/>
        <w:left w:val="none" w:sz="0" w:space="0" w:color="auto"/>
        <w:bottom w:val="none" w:sz="0" w:space="0" w:color="auto"/>
        <w:right w:val="none" w:sz="0" w:space="0" w:color="auto"/>
      </w:divBdr>
    </w:div>
    <w:div w:id="679427887">
      <w:bodyDiv w:val="1"/>
      <w:marLeft w:val="0"/>
      <w:marRight w:val="0"/>
      <w:marTop w:val="0"/>
      <w:marBottom w:val="0"/>
      <w:divBdr>
        <w:top w:val="none" w:sz="0" w:space="0" w:color="auto"/>
        <w:left w:val="none" w:sz="0" w:space="0" w:color="auto"/>
        <w:bottom w:val="none" w:sz="0" w:space="0" w:color="auto"/>
        <w:right w:val="none" w:sz="0" w:space="0" w:color="auto"/>
      </w:divBdr>
    </w:div>
    <w:div w:id="707296987">
      <w:bodyDiv w:val="1"/>
      <w:marLeft w:val="0"/>
      <w:marRight w:val="0"/>
      <w:marTop w:val="0"/>
      <w:marBottom w:val="0"/>
      <w:divBdr>
        <w:top w:val="none" w:sz="0" w:space="0" w:color="auto"/>
        <w:left w:val="none" w:sz="0" w:space="0" w:color="auto"/>
        <w:bottom w:val="none" w:sz="0" w:space="0" w:color="auto"/>
        <w:right w:val="none" w:sz="0" w:space="0" w:color="auto"/>
      </w:divBdr>
    </w:div>
    <w:div w:id="710612056">
      <w:bodyDiv w:val="1"/>
      <w:marLeft w:val="0"/>
      <w:marRight w:val="0"/>
      <w:marTop w:val="0"/>
      <w:marBottom w:val="0"/>
      <w:divBdr>
        <w:top w:val="none" w:sz="0" w:space="0" w:color="auto"/>
        <w:left w:val="none" w:sz="0" w:space="0" w:color="auto"/>
        <w:bottom w:val="none" w:sz="0" w:space="0" w:color="auto"/>
        <w:right w:val="none" w:sz="0" w:space="0" w:color="auto"/>
      </w:divBdr>
    </w:div>
    <w:div w:id="731849813">
      <w:bodyDiv w:val="1"/>
      <w:marLeft w:val="0"/>
      <w:marRight w:val="0"/>
      <w:marTop w:val="0"/>
      <w:marBottom w:val="0"/>
      <w:divBdr>
        <w:top w:val="none" w:sz="0" w:space="0" w:color="auto"/>
        <w:left w:val="none" w:sz="0" w:space="0" w:color="auto"/>
        <w:bottom w:val="none" w:sz="0" w:space="0" w:color="auto"/>
        <w:right w:val="none" w:sz="0" w:space="0" w:color="auto"/>
      </w:divBdr>
    </w:div>
    <w:div w:id="747651502">
      <w:bodyDiv w:val="1"/>
      <w:marLeft w:val="0"/>
      <w:marRight w:val="0"/>
      <w:marTop w:val="0"/>
      <w:marBottom w:val="0"/>
      <w:divBdr>
        <w:top w:val="none" w:sz="0" w:space="0" w:color="auto"/>
        <w:left w:val="none" w:sz="0" w:space="0" w:color="auto"/>
        <w:bottom w:val="none" w:sz="0" w:space="0" w:color="auto"/>
        <w:right w:val="none" w:sz="0" w:space="0" w:color="auto"/>
      </w:divBdr>
    </w:div>
    <w:div w:id="761754102">
      <w:bodyDiv w:val="1"/>
      <w:marLeft w:val="0"/>
      <w:marRight w:val="0"/>
      <w:marTop w:val="0"/>
      <w:marBottom w:val="0"/>
      <w:divBdr>
        <w:top w:val="none" w:sz="0" w:space="0" w:color="auto"/>
        <w:left w:val="none" w:sz="0" w:space="0" w:color="auto"/>
        <w:bottom w:val="none" w:sz="0" w:space="0" w:color="auto"/>
        <w:right w:val="none" w:sz="0" w:space="0" w:color="auto"/>
      </w:divBdr>
    </w:div>
    <w:div w:id="777024129">
      <w:bodyDiv w:val="1"/>
      <w:marLeft w:val="0"/>
      <w:marRight w:val="0"/>
      <w:marTop w:val="0"/>
      <w:marBottom w:val="0"/>
      <w:divBdr>
        <w:top w:val="none" w:sz="0" w:space="0" w:color="auto"/>
        <w:left w:val="none" w:sz="0" w:space="0" w:color="auto"/>
        <w:bottom w:val="none" w:sz="0" w:space="0" w:color="auto"/>
        <w:right w:val="none" w:sz="0" w:space="0" w:color="auto"/>
      </w:divBdr>
    </w:div>
    <w:div w:id="807818942">
      <w:bodyDiv w:val="1"/>
      <w:marLeft w:val="0"/>
      <w:marRight w:val="0"/>
      <w:marTop w:val="0"/>
      <w:marBottom w:val="0"/>
      <w:divBdr>
        <w:top w:val="none" w:sz="0" w:space="0" w:color="auto"/>
        <w:left w:val="none" w:sz="0" w:space="0" w:color="auto"/>
        <w:bottom w:val="none" w:sz="0" w:space="0" w:color="auto"/>
        <w:right w:val="none" w:sz="0" w:space="0" w:color="auto"/>
      </w:divBdr>
    </w:div>
    <w:div w:id="810758120">
      <w:bodyDiv w:val="1"/>
      <w:marLeft w:val="0"/>
      <w:marRight w:val="0"/>
      <w:marTop w:val="0"/>
      <w:marBottom w:val="0"/>
      <w:divBdr>
        <w:top w:val="none" w:sz="0" w:space="0" w:color="auto"/>
        <w:left w:val="none" w:sz="0" w:space="0" w:color="auto"/>
        <w:bottom w:val="none" w:sz="0" w:space="0" w:color="auto"/>
        <w:right w:val="none" w:sz="0" w:space="0" w:color="auto"/>
      </w:divBdr>
    </w:div>
    <w:div w:id="825316510">
      <w:bodyDiv w:val="1"/>
      <w:marLeft w:val="0"/>
      <w:marRight w:val="0"/>
      <w:marTop w:val="0"/>
      <w:marBottom w:val="0"/>
      <w:divBdr>
        <w:top w:val="none" w:sz="0" w:space="0" w:color="auto"/>
        <w:left w:val="none" w:sz="0" w:space="0" w:color="auto"/>
        <w:bottom w:val="none" w:sz="0" w:space="0" w:color="auto"/>
        <w:right w:val="none" w:sz="0" w:space="0" w:color="auto"/>
      </w:divBdr>
    </w:div>
    <w:div w:id="856236683">
      <w:bodyDiv w:val="1"/>
      <w:marLeft w:val="0"/>
      <w:marRight w:val="0"/>
      <w:marTop w:val="0"/>
      <w:marBottom w:val="0"/>
      <w:divBdr>
        <w:top w:val="none" w:sz="0" w:space="0" w:color="auto"/>
        <w:left w:val="none" w:sz="0" w:space="0" w:color="auto"/>
        <w:bottom w:val="none" w:sz="0" w:space="0" w:color="auto"/>
        <w:right w:val="none" w:sz="0" w:space="0" w:color="auto"/>
      </w:divBdr>
    </w:div>
    <w:div w:id="864638611">
      <w:bodyDiv w:val="1"/>
      <w:marLeft w:val="0"/>
      <w:marRight w:val="0"/>
      <w:marTop w:val="0"/>
      <w:marBottom w:val="0"/>
      <w:divBdr>
        <w:top w:val="none" w:sz="0" w:space="0" w:color="auto"/>
        <w:left w:val="none" w:sz="0" w:space="0" w:color="auto"/>
        <w:bottom w:val="none" w:sz="0" w:space="0" w:color="auto"/>
        <w:right w:val="none" w:sz="0" w:space="0" w:color="auto"/>
      </w:divBdr>
    </w:div>
    <w:div w:id="881596758">
      <w:bodyDiv w:val="1"/>
      <w:marLeft w:val="0"/>
      <w:marRight w:val="0"/>
      <w:marTop w:val="0"/>
      <w:marBottom w:val="0"/>
      <w:divBdr>
        <w:top w:val="none" w:sz="0" w:space="0" w:color="auto"/>
        <w:left w:val="none" w:sz="0" w:space="0" w:color="auto"/>
        <w:bottom w:val="none" w:sz="0" w:space="0" w:color="auto"/>
        <w:right w:val="none" w:sz="0" w:space="0" w:color="auto"/>
      </w:divBdr>
    </w:div>
    <w:div w:id="886264044">
      <w:bodyDiv w:val="1"/>
      <w:marLeft w:val="0"/>
      <w:marRight w:val="0"/>
      <w:marTop w:val="0"/>
      <w:marBottom w:val="0"/>
      <w:divBdr>
        <w:top w:val="none" w:sz="0" w:space="0" w:color="auto"/>
        <w:left w:val="none" w:sz="0" w:space="0" w:color="auto"/>
        <w:bottom w:val="none" w:sz="0" w:space="0" w:color="auto"/>
        <w:right w:val="none" w:sz="0" w:space="0" w:color="auto"/>
      </w:divBdr>
    </w:div>
    <w:div w:id="887689694">
      <w:bodyDiv w:val="1"/>
      <w:marLeft w:val="0"/>
      <w:marRight w:val="0"/>
      <w:marTop w:val="0"/>
      <w:marBottom w:val="0"/>
      <w:divBdr>
        <w:top w:val="none" w:sz="0" w:space="0" w:color="auto"/>
        <w:left w:val="none" w:sz="0" w:space="0" w:color="auto"/>
        <w:bottom w:val="none" w:sz="0" w:space="0" w:color="auto"/>
        <w:right w:val="none" w:sz="0" w:space="0" w:color="auto"/>
      </w:divBdr>
    </w:div>
    <w:div w:id="891619921">
      <w:bodyDiv w:val="1"/>
      <w:marLeft w:val="0"/>
      <w:marRight w:val="0"/>
      <w:marTop w:val="0"/>
      <w:marBottom w:val="0"/>
      <w:divBdr>
        <w:top w:val="none" w:sz="0" w:space="0" w:color="auto"/>
        <w:left w:val="none" w:sz="0" w:space="0" w:color="auto"/>
        <w:bottom w:val="none" w:sz="0" w:space="0" w:color="auto"/>
        <w:right w:val="none" w:sz="0" w:space="0" w:color="auto"/>
      </w:divBdr>
    </w:div>
    <w:div w:id="912861024">
      <w:bodyDiv w:val="1"/>
      <w:marLeft w:val="0"/>
      <w:marRight w:val="0"/>
      <w:marTop w:val="0"/>
      <w:marBottom w:val="0"/>
      <w:divBdr>
        <w:top w:val="none" w:sz="0" w:space="0" w:color="auto"/>
        <w:left w:val="none" w:sz="0" w:space="0" w:color="auto"/>
        <w:bottom w:val="none" w:sz="0" w:space="0" w:color="auto"/>
        <w:right w:val="none" w:sz="0" w:space="0" w:color="auto"/>
      </w:divBdr>
    </w:div>
    <w:div w:id="974986551">
      <w:bodyDiv w:val="1"/>
      <w:marLeft w:val="0"/>
      <w:marRight w:val="0"/>
      <w:marTop w:val="0"/>
      <w:marBottom w:val="0"/>
      <w:divBdr>
        <w:top w:val="none" w:sz="0" w:space="0" w:color="auto"/>
        <w:left w:val="none" w:sz="0" w:space="0" w:color="auto"/>
        <w:bottom w:val="none" w:sz="0" w:space="0" w:color="auto"/>
        <w:right w:val="none" w:sz="0" w:space="0" w:color="auto"/>
      </w:divBdr>
    </w:div>
    <w:div w:id="1067344559">
      <w:bodyDiv w:val="1"/>
      <w:marLeft w:val="0"/>
      <w:marRight w:val="0"/>
      <w:marTop w:val="0"/>
      <w:marBottom w:val="0"/>
      <w:divBdr>
        <w:top w:val="none" w:sz="0" w:space="0" w:color="auto"/>
        <w:left w:val="none" w:sz="0" w:space="0" w:color="auto"/>
        <w:bottom w:val="none" w:sz="0" w:space="0" w:color="auto"/>
        <w:right w:val="none" w:sz="0" w:space="0" w:color="auto"/>
      </w:divBdr>
    </w:div>
    <w:div w:id="1080256467">
      <w:bodyDiv w:val="1"/>
      <w:marLeft w:val="0"/>
      <w:marRight w:val="0"/>
      <w:marTop w:val="0"/>
      <w:marBottom w:val="0"/>
      <w:divBdr>
        <w:top w:val="none" w:sz="0" w:space="0" w:color="auto"/>
        <w:left w:val="none" w:sz="0" w:space="0" w:color="auto"/>
        <w:bottom w:val="none" w:sz="0" w:space="0" w:color="auto"/>
        <w:right w:val="none" w:sz="0" w:space="0" w:color="auto"/>
      </w:divBdr>
    </w:div>
    <w:div w:id="1098331105">
      <w:bodyDiv w:val="1"/>
      <w:marLeft w:val="0"/>
      <w:marRight w:val="0"/>
      <w:marTop w:val="0"/>
      <w:marBottom w:val="0"/>
      <w:divBdr>
        <w:top w:val="none" w:sz="0" w:space="0" w:color="auto"/>
        <w:left w:val="none" w:sz="0" w:space="0" w:color="auto"/>
        <w:bottom w:val="none" w:sz="0" w:space="0" w:color="auto"/>
        <w:right w:val="none" w:sz="0" w:space="0" w:color="auto"/>
      </w:divBdr>
    </w:div>
    <w:div w:id="1105078769">
      <w:bodyDiv w:val="1"/>
      <w:marLeft w:val="0"/>
      <w:marRight w:val="0"/>
      <w:marTop w:val="0"/>
      <w:marBottom w:val="0"/>
      <w:divBdr>
        <w:top w:val="none" w:sz="0" w:space="0" w:color="auto"/>
        <w:left w:val="none" w:sz="0" w:space="0" w:color="auto"/>
        <w:bottom w:val="none" w:sz="0" w:space="0" w:color="auto"/>
        <w:right w:val="none" w:sz="0" w:space="0" w:color="auto"/>
      </w:divBdr>
    </w:div>
    <w:div w:id="1134253202">
      <w:bodyDiv w:val="1"/>
      <w:marLeft w:val="0"/>
      <w:marRight w:val="0"/>
      <w:marTop w:val="0"/>
      <w:marBottom w:val="0"/>
      <w:divBdr>
        <w:top w:val="none" w:sz="0" w:space="0" w:color="auto"/>
        <w:left w:val="none" w:sz="0" w:space="0" w:color="auto"/>
        <w:bottom w:val="none" w:sz="0" w:space="0" w:color="auto"/>
        <w:right w:val="none" w:sz="0" w:space="0" w:color="auto"/>
      </w:divBdr>
    </w:div>
    <w:div w:id="1148546271">
      <w:bodyDiv w:val="1"/>
      <w:marLeft w:val="0"/>
      <w:marRight w:val="0"/>
      <w:marTop w:val="0"/>
      <w:marBottom w:val="0"/>
      <w:divBdr>
        <w:top w:val="none" w:sz="0" w:space="0" w:color="auto"/>
        <w:left w:val="none" w:sz="0" w:space="0" w:color="auto"/>
        <w:bottom w:val="none" w:sz="0" w:space="0" w:color="auto"/>
        <w:right w:val="none" w:sz="0" w:space="0" w:color="auto"/>
      </w:divBdr>
    </w:div>
    <w:div w:id="1149398453">
      <w:bodyDiv w:val="1"/>
      <w:marLeft w:val="0"/>
      <w:marRight w:val="0"/>
      <w:marTop w:val="0"/>
      <w:marBottom w:val="0"/>
      <w:divBdr>
        <w:top w:val="none" w:sz="0" w:space="0" w:color="auto"/>
        <w:left w:val="none" w:sz="0" w:space="0" w:color="auto"/>
        <w:bottom w:val="none" w:sz="0" w:space="0" w:color="auto"/>
        <w:right w:val="none" w:sz="0" w:space="0" w:color="auto"/>
      </w:divBdr>
    </w:div>
    <w:div w:id="1185365456">
      <w:bodyDiv w:val="1"/>
      <w:marLeft w:val="0"/>
      <w:marRight w:val="0"/>
      <w:marTop w:val="0"/>
      <w:marBottom w:val="0"/>
      <w:divBdr>
        <w:top w:val="none" w:sz="0" w:space="0" w:color="auto"/>
        <w:left w:val="none" w:sz="0" w:space="0" w:color="auto"/>
        <w:bottom w:val="none" w:sz="0" w:space="0" w:color="auto"/>
        <w:right w:val="none" w:sz="0" w:space="0" w:color="auto"/>
      </w:divBdr>
    </w:div>
    <w:div w:id="1198856709">
      <w:bodyDiv w:val="1"/>
      <w:marLeft w:val="0"/>
      <w:marRight w:val="0"/>
      <w:marTop w:val="0"/>
      <w:marBottom w:val="0"/>
      <w:divBdr>
        <w:top w:val="none" w:sz="0" w:space="0" w:color="auto"/>
        <w:left w:val="none" w:sz="0" w:space="0" w:color="auto"/>
        <w:bottom w:val="none" w:sz="0" w:space="0" w:color="auto"/>
        <w:right w:val="none" w:sz="0" w:space="0" w:color="auto"/>
      </w:divBdr>
    </w:div>
    <w:div w:id="1200437606">
      <w:bodyDiv w:val="1"/>
      <w:marLeft w:val="0"/>
      <w:marRight w:val="0"/>
      <w:marTop w:val="0"/>
      <w:marBottom w:val="0"/>
      <w:divBdr>
        <w:top w:val="none" w:sz="0" w:space="0" w:color="auto"/>
        <w:left w:val="none" w:sz="0" w:space="0" w:color="auto"/>
        <w:bottom w:val="none" w:sz="0" w:space="0" w:color="auto"/>
        <w:right w:val="none" w:sz="0" w:space="0" w:color="auto"/>
      </w:divBdr>
    </w:div>
    <w:div w:id="1220050246">
      <w:bodyDiv w:val="1"/>
      <w:marLeft w:val="0"/>
      <w:marRight w:val="0"/>
      <w:marTop w:val="0"/>
      <w:marBottom w:val="0"/>
      <w:divBdr>
        <w:top w:val="none" w:sz="0" w:space="0" w:color="auto"/>
        <w:left w:val="none" w:sz="0" w:space="0" w:color="auto"/>
        <w:bottom w:val="none" w:sz="0" w:space="0" w:color="auto"/>
        <w:right w:val="none" w:sz="0" w:space="0" w:color="auto"/>
      </w:divBdr>
    </w:div>
    <w:div w:id="1235360838">
      <w:bodyDiv w:val="1"/>
      <w:marLeft w:val="0"/>
      <w:marRight w:val="0"/>
      <w:marTop w:val="0"/>
      <w:marBottom w:val="0"/>
      <w:divBdr>
        <w:top w:val="none" w:sz="0" w:space="0" w:color="auto"/>
        <w:left w:val="none" w:sz="0" w:space="0" w:color="auto"/>
        <w:bottom w:val="none" w:sz="0" w:space="0" w:color="auto"/>
        <w:right w:val="none" w:sz="0" w:space="0" w:color="auto"/>
      </w:divBdr>
    </w:div>
    <w:div w:id="1254902349">
      <w:bodyDiv w:val="1"/>
      <w:marLeft w:val="0"/>
      <w:marRight w:val="0"/>
      <w:marTop w:val="0"/>
      <w:marBottom w:val="0"/>
      <w:divBdr>
        <w:top w:val="none" w:sz="0" w:space="0" w:color="auto"/>
        <w:left w:val="none" w:sz="0" w:space="0" w:color="auto"/>
        <w:bottom w:val="none" w:sz="0" w:space="0" w:color="auto"/>
        <w:right w:val="none" w:sz="0" w:space="0" w:color="auto"/>
      </w:divBdr>
    </w:div>
    <w:div w:id="1278874294">
      <w:bodyDiv w:val="1"/>
      <w:marLeft w:val="0"/>
      <w:marRight w:val="0"/>
      <w:marTop w:val="0"/>
      <w:marBottom w:val="0"/>
      <w:divBdr>
        <w:top w:val="none" w:sz="0" w:space="0" w:color="auto"/>
        <w:left w:val="none" w:sz="0" w:space="0" w:color="auto"/>
        <w:bottom w:val="none" w:sz="0" w:space="0" w:color="auto"/>
        <w:right w:val="none" w:sz="0" w:space="0" w:color="auto"/>
      </w:divBdr>
    </w:div>
    <w:div w:id="1307975493">
      <w:bodyDiv w:val="1"/>
      <w:marLeft w:val="0"/>
      <w:marRight w:val="0"/>
      <w:marTop w:val="0"/>
      <w:marBottom w:val="0"/>
      <w:divBdr>
        <w:top w:val="none" w:sz="0" w:space="0" w:color="auto"/>
        <w:left w:val="none" w:sz="0" w:space="0" w:color="auto"/>
        <w:bottom w:val="none" w:sz="0" w:space="0" w:color="auto"/>
        <w:right w:val="none" w:sz="0" w:space="0" w:color="auto"/>
      </w:divBdr>
    </w:div>
    <w:div w:id="1325158928">
      <w:bodyDiv w:val="1"/>
      <w:marLeft w:val="0"/>
      <w:marRight w:val="0"/>
      <w:marTop w:val="0"/>
      <w:marBottom w:val="0"/>
      <w:divBdr>
        <w:top w:val="none" w:sz="0" w:space="0" w:color="auto"/>
        <w:left w:val="none" w:sz="0" w:space="0" w:color="auto"/>
        <w:bottom w:val="none" w:sz="0" w:space="0" w:color="auto"/>
        <w:right w:val="none" w:sz="0" w:space="0" w:color="auto"/>
      </w:divBdr>
    </w:div>
    <w:div w:id="1337919582">
      <w:bodyDiv w:val="1"/>
      <w:marLeft w:val="0"/>
      <w:marRight w:val="0"/>
      <w:marTop w:val="0"/>
      <w:marBottom w:val="0"/>
      <w:divBdr>
        <w:top w:val="none" w:sz="0" w:space="0" w:color="auto"/>
        <w:left w:val="none" w:sz="0" w:space="0" w:color="auto"/>
        <w:bottom w:val="none" w:sz="0" w:space="0" w:color="auto"/>
        <w:right w:val="none" w:sz="0" w:space="0" w:color="auto"/>
      </w:divBdr>
    </w:div>
    <w:div w:id="1353264773">
      <w:bodyDiv w:val="1"/>
      <w:marLeft w:val="0"/>
      <w:marRight w:val="0"/>
      <w:marTop w:val="0"/>
      <w:marBottom w:val="0"/>
      <w:divBdr>
        <w:top w:val="none" w:sz="0" w:space="0" w:color="auto"/>
        <w:left w:val="none" w:sz="0" w:space="0" w:color="auto"/>
        <w:bottom w:val="none" w:sz="0" w:space="0" w:color="auto"/>
        <w:right w:val="none" w:sz="0" w:space="0" w:color="auto"/>
      </w:divBdr>
    </w:div>
    <w:div w:id="1354065392">
      <w:bodyDiv w:val="1"/>
      <w:marLeft w:val="0"/>
      <w:marRight w:val="0"/>
      <w:marTop w:val="0"/>
      <w:marBottom w:val="0"/>
      <w:divBdr>
        <w:top w:val="none" w:sz="0" w:space="0" w:color="auto"/>
        <w:left w:val="none" w:sz="0" w:space="0" w:color="auto"/>
        <w:bottom w:val="none" w:sz="0" w:space="0" w:color="auto"/>
        <w:right w:val="none" w:sz="0" w:space="0" w:color="auto"/>
      </w:divBdr>
    </w:div>
    <w:div w:id="1359892359">
      <w:bodyDiv w:val="1"/>
      <w:marLeft w:val="0"/>
      <w:marRight w:val="0"/>
      <w:marTop w:val="0"/>
      <w:marBottom w:val="0"/>
      <w:divBdr>
        <w:top w:val="none" w:sz="0" w:space="0" w:color="auto"/>
        <w:left w:val="none" w:sz="0" w:space="0" w:color="auto"/>
        <w:bottom w:val="none" w:sz="0" w:space="0" w:color="auto"/>
        <w:right w:val="none" w:sz="0" w:space="0" w:color="auto"/>
      </w:divBdr>
    </w:div>
    <w:div w:id="1378044933">
      <w:bodyDiv w:val="1"/>
      <w:marLeft w:val="0"/>
      <w:marRight w:val="0"/>
      <w:marTop w:val="0"/>
      <w:marBottom w:val="0"/>
      <w:divBdr>
        <w:top w:val="none" w:sz="0" w:space="0" w:color="auto"/>
        <w:left w:val="none" w:sz="0" w:space="0" w:color="auto"/>
        <w:bottom w:val="none" w:sz="0" w:space="0" w:color="auto"/>
        <w:right w:val="none" w:sz="0" w:space="0" w:color="auto"/>
      </w:divBdr>
    </w:div>
    <w:div w:id="1493335281">
      <w:bodyDiv w:val="1"/>
      <w:marLeft w:val="0"/>
      <w:marRight w:val="0"/>
      <w:marTop w:val="0"/>
      <w:marBottom w:val="0"/>
      <w:divBdr>
        <w:top w:val="none" w:sz="0" w:space="0" w:color="auto"/>
        <w:left w:val="none" w:sz="0" w:space="0" w:color="auto"/>
        <w:bottom w:val="none" w:sz="0" w:space="0" w:color="auto"/>
        <w:right w:val="none" w:sz="0" w:space="0" w:color="auto"/>
      </w:divBdr>
    </w:div>
    <w:div w:id="1569028657">
      <w:bodyDiv w:val="1"/>
      <w:marLeft w:val="0"/>
      <w:marRight w:val="0"/>
      <w:marTop w:val="0"/>
      <w:marBottom w:val="0"/>
      <w:divBdr>
        <w:top w:val="none" w:sz="0" w:space="0" w:color="auto"/>
        <w:left w:val="none" w:sz="0" w:space="0" w:color="auto"/>
        <w:bottom w:val="none" w:sz="0" w:space="0" w:color="auto"/>
        <w:right w:val="none" w:sz="0" w:space="0" w:color="auto"/>
      </w:divBdr>
    </w:div>
    <w:div w:id="1588885188">
      <w:bodyDiv w:val="1"/>
      <w:marLeft w:val="0"/>
      <w:marRight w:val="0"/>
      <w:marTop w:val="0"/>
      <w:marBottom w:val="0"/>
      <w:divBdr>
        <w:top w:val="none" w:sz="0" w:space="0" w:color="auto"/>
        <w:left w:val="none" w:sz="0" w:space="0" w:color="auto"/>
        <w:bottom w:val="none" w:sz="0" w:space="0" w:color="auto"/>
        <w:right w:val="none" w:sz="0" w:space="0" w:color="auto"/>
      </w:divBdr>
    </w:div>
    <w:div w:id="1610770952">
      <w:bodyDiv w:val="1"/>
      <w:marLeft w:val="0"/>
      <w:marRight w:val="0"/>
      <w:marTop w:val="0"/>
      <w:marBottom w:val="0"/>
      <w:divBdr>
        <w:top w:val="none" w:sz="0" w:space="0" w:color="auto"/>
        <w:left w:val="none" w:sz="0" w:space="0" w:color="auto"/>
        <w:bottom w:val="none" w:sz="0" w:space="0" w:color="auto"/>
        <w:right w:val="none" w:sz="0" w:space="0" w:color="auto"/>
      </w:divBdr>
    </w:div>
    <w:div w:id="1616449696">
      <w:bodyDiv w:val="1"/>
      <w:marLeft w:val="0"/>
      <w:marRight w:val="0"/>
      <w:marTop w:val="0"/>
      <w:marBottom w:val="0"/>
      <w:divBdr>
        <w:top w:val="none" w:sz="0" w:space="0" w:color="auto"/>
        <w:left w:val="none" w:sz="0" w:space="0" w:color="auto"/>
        <w:bottom w:val="none" w:sz="0" w:space="0" w:color="auto"/>
        <w:right w:val="none" w:sz="0" w:space="0" w:color="auto"/>
      </w:divBdr>
    </w:div>
    <w:div w:id="1618633732">
      <w:bodyDiv w:val="1"/>
      <w:marLeft w:val="0"/>
      <w:marRight w:val="0"/>
      <w:marTop w:val="0"/>
      <w:marBottom w:val="0"/>
      <w:divBdr>
        <w:top w:val="none" w:sz="0" w:space="0" w:color="auto"/>
        <w:left w:val="none" w:sz="0" w:space="0" w:color="auto"/>
        <w:bottom w:val="none" w:sz="0" w:space="0" w:color="auto"/>
        <w:right w:val="none" w:sz="0" w:space="0" w:color="auto"/>
      </w:divBdr>
    </w:div>
    <w:div w:id="1642811997">
      <w:bodyDiv w:val="1"/>
      <w:marLeft w:val="0"/>
      <w:marRight w:val="0"/>
      <w:marTop w:val="0"/>
      <w:marBottom w:val="0"/>
      <w:divBdr>
        <w:top w:val="none" w:sz="0" w:space="0" w:color="auto"/>
        <w:left w:val="none" w:sz="0" w:space="0" w:color="auto"/>
        <w:bottom w:val="none" w:sz="0" w:space="0" w:color="auto"/>
        <w:right w:val="none" w:sz="0" w:space="0" w:color="auto"/>
      </w:divBdr>
    </w:div>
    <w:div w:id="1655571251">
      <w:bodyDiv w:val="1"/>
      <w:marLeft w:val="0"/>
      <w:marRight w:val="0"/>
      <w:marTop w:val="0"/>
      <w:marBottom w:val="0"/>
      <w:divBdr>
        <w:top w:val="none" w:sz="0" w:space="0" w:color="auto"/>
        <w:left w:val="none" w:sz="0" w:space="0" w:color="auto"/>
        <w:bottom w:val="none" w:sz="0" w:space="0" w:color="auto"/>
        <w:right w:val="none" w:sz="0" w:space="0" w:color="auto"/>
      </w:divBdr>
    </w:div>
    <w:div w:id="1674184432">
      <w:bodyDiv w:val="1"/>
      <w:marLeft w:val="0"/>
      <w:marRight w:val="0"/>
      <w:marTop w:val="0"/>
      <w:marBottom w:val="0"/>
      <w:divBdr>
        <w:top w:val="none" w:sz="0" w:space="0" w:color="auto"/>
        <w:left w:val="none" w:sz="0" w:space="0" w:color="auto"/>
        <w:bottom w:val="none" w:sz="0" w:space="0" w:color="auto"/>
        <w:right w:val="none" w:sz="0" w:space="0" w:color="auto"/>
      </w:divBdr>
    </w:div>
    <w:div w:id="1676494940">
      <w:bodyDiv w:val="1"/>
      <w:marLeft w:val="0"/>
      <w:marRight w:val="0"/>
      <w:marTop w:val="0"/>
      <w:marBottom w:val="0"/>
      <w:divBdr>
        <w:top w:val="none" w:sz="0" w:space="0" w:color="auto"/>
        <w:left w:val="none" w:sz="0" w:space="0" w:color="auto"/>
        <w:bottom w:val="none" w:sz="0" w:space="0" w:color="auto"/>
        <w:right w:val="none" w:sz="0" w:space="0" w:color="auto"/>
      </w:divBdr>
    </w:div>
    <w:div w:id="1686126351">
      <w:bodyDiv w:val="1"/>
      <w:marLeft w:val="0"/>
      <w:marRight w:val="0"/>
      <w:marTop w:val="0"/>
      <w:marBottom w:val="0"/>
      <w:divBdr>
        <w:top w:val="none" w:sz="0" w:space="0" w:color="auto"/>
        <w:left w:val="none" w:sz="0" w:space="0" w:color="auto"/>
        <w:bottom w:val="none" w:sz="0" w:space="0" w:color="auto"/>
        <w:right w:val="none" w:sz="0" w:space="0" w:color="auto"/>
      </w:divBdr>
    </w:div>
    <w:div w:id="1700013871">
      <w:bodyDiv w:val="1"/>
      <w:marLeft w:val="0"/>
      <w:marRight w:val="0"/>
      <w:marTop w:val="0"/>
      <w:marBottom w:val="0"/>
      <w:divBdr>
        <w:top w:val="none" w:sz="0" w:space="0" w:color="auto"/>
        <w:left w:val="none" w:sz="0" w:space="0" w:color="auto"/>
        <w:bottom w:val="none" w:sz="0" w:space="0" w:color="auto"/>
        <w:right w:val="none" w:sz="0" w:space="0" w:color="auto"/>
      </w:divBdr>
    </w:div>
    <w:div w:id="1717267241">
      <w:bodyDiv w:val="1"/>
      <w:marLeft w:val="0"/>
      <w:marRight w:val="0"/>
      <w:marTop w:val="0"/>
      <w:marBottom w:val="0"/>
      <w:divBdr>
        <w:top w:val="none" w:sz="0" w:space="0" w:color="auto"/>
        <w:left w:val="none" w:sz="0" w:space="0" w:color="auto"/>
        <w:bottom w:val="none" w:sz="0" w:space="0" w:color="auto"/>
        <w:right w:val="none" w:sz="0" w:space="0" w:color="auto"/>
      </w:divBdr>
    </w:div>
    <w:div w:id="1730877754">
      <w:bodyDiv w:val="1"/>
      <w:marLeft w:val="0"/>
      <w:marRight w:val="0"/>
      <w:marTop w:val="0"/>
      <w:marBottom w:val="0"/>
      <w:divBdr>
        <w:top w:val="none" w:sz="0" w:space="0" w:color="auto"/>
        <w:left w:val="none" w:sz="0" w:space="0" w:color="auto"/>
        <w:bottom w:val="none" w:sz="0" w:space="0" w:color="auto"/>
        <w:right w:val="none" w:sz="0" w:space="0" w:color="auto"/>
      </w:divBdr>
    </w:div>
    <w:div w:id="1748189707">
      <w:bodyDiv w:val="1"/>
      <w:marLeft w:val="0"/>
      <w:marRight w:val="0"/>
      <w:marTop w:val="0"/>
      <w:marBottom w:val="0"/>
      <w:divBdr>
        <w:top w:val="none" w:sz="0" w:space="0" w:color="auto"/>
        <w:left w:val="none" w:sz="0" w:space="0" w:color="auto"/>
        <w:bottom w:val="none" w:sz="0" w:space="0" w:color="auto"/>
        <w:right w:val="none" w:sz="0" w:space="0" w:color="auto"/>
      </w:divBdr>
    </w:div>
    <w:div w:id="1760833721">
      <w:bodyDiv w:val="1"/>
      <w:marLeft w:val="0"/>
      <w:marRight w:val="0"/>
      <w:marTop w:val="0"/>
      <w:marBottom w:val="0"/>
      <w:divBdr>
        <w:top w:val="none" w:sz="0" w:space="0" w:color="auto"/>
        <w:left w:val="none" w:sz="0" w:space="0" w:color="auto"/>
        <w:bottom w:val="none" w:sz="0" w:space="0" w:color="auto"/>
        <w:right w:val="none" w:sz="0" w:space="0" w:color="auto"/>
      </w:divBdr>
    </w:div>
    <w:div w:id="1828667883">
      <w:bodyDiv w:val="1"/>
      <w:marLeft w:val="0"/>
      <w:marRight w:val="0"/>
      <w:marTop w:val="0"/>
      <w:marBottom w:val="0"/>
      <w:divBdr>
        <w:top w:val="none" w:sz="0" w:space="0" w:color="auto"/>
        <w:left w:val="none" w:sz="0" w:space="0" w:color="auto"/>
        <w:bottom w:val="none" w:sz="0" w:space="0" w:color="auto"/>
        <w:right w:val="none" w:sz="0" w:space="0" w:color="auto"/>
      </w:divBdr>
    </w:div>
    <w:div w:id="1831290376">
      <w:bodyDiv w:val="1"/>
      <w:marLeft w:val="0"/>
      <w:marRight w:val="0"/>
      <w:marTop w:val="0"/>
      <w:marBottom w:val="0"/>
      <w:divBdr>
        <w:top w:val="none" w:sz="0" w:space="0" w:color="auto"/>
        <w:left w:val="none" w:sz="0" w:space="0" w:color="auto"/>
        <w:bottom w:val="none" w:sz="0" w:space="0" w:color="auto"/>
        <w:right w:val="none" w:sz="0" w:space="0" w:color="auto"/>
      </w:divBdr>
    </w:div>
    <w:div w:id="1837644577">
      <w:bodyDiv w:val="1"/>
      <w:marLeft w:val="0"/>
      <w:marRight w:val="0"/>
      <w:marTop w:val="0"/>
      <w:marBottom w:val="0"/>
      <w:divBdr>
        <w:top w:val="none" w:sz="0" w:space="0" w:color="auto"/>
        <w:left w:val="none" w:sz="0" w:space="0" w:color="auto"/>
        <w:bottom w:val="none" w:sz="0" w:space="0" w:color="auto"/>
        <w:right w:val="none" w:sz="0" w:space="0" w:color="auto"/>
      </w:divBdr>
    </w:div>
    <w:div w:id="1872720106">
      <w:bodyDiv w:val="1"/>
      <w:marLeft w:val="0"/>
      <w:marRight w:val="0"/>
      <w:marTop w:val="0"/>
      <w:marBottom w:val="0"/>
      <w:divBdr>
        <w:top w:val="none" w:sz="0" w:space="0" w:color="auto"/>
        <w:left w:val="none" w:sz="0" w:space="0" w:color="auto"/>
        <w:bottom w:val="none" w:sz="0" w:space="0" w:color="auto"/>
        <w:right w:val="none" w:sz="0" w:space="0" w:color="auto"/>
      </w:divBdr>
    </w:div>
    <w:div w:id="1895576995">
      <w:bodyDiv w:val="1"/>
      <w:marLeft w:val="0"/>
      <w:marRight w:val="0"/>
      <w:marTop w:val="0"/>
      <w:marBottom w:val="0"/>
      <w:divBdr>
        <w:top w:val="none" w:sz="0" w:space="0" w:color="auto"/>
        <w:left w:val="none" w:sz="0" w:space="0" w:color="auto"/>
        <w:bottom w:val="none" w:sz="0" w:space="0" w:color="auto"/>
        <w:right w:val="none" w:sz="0" w:space="0" w:color="auto"/>
      </w:divBdr>
    </w:div>
    <w:div w:id="1921451407">
      <w:bodyDiv w:val="1"/>
      <w:marLeft w:val="0"/>
      <w:marRight w:val="0"/>
      <w:marTop w:val="0"/>
      <w:marBottom w:val="0"/>
      <w:divBdr>
        <w:top w:val="none" w:sz="0" w:space="0" w:color="auto"/>
        <w:left w:val="none" w:sz="0" w:space="0" w:color="auto"/>
        <w:bottom w:val="none" w:sz="0" w:space="0" w:color="auto"/>
        <w:right w:val="none" w:sz="0" w:space="0" w:color="auto"/>
      </w:divBdr>
    </w:div>
    <w:div w:id="1923026267">
      <w:bodyDiv w:val="1"/>
      <w:marLeft w:val="0"/>
      <w:marRight w:val="0"/>
      <w:marTop w:val="0"/>
      <w:marBottom w:val="0"/>
      <w:divBdr>
        <w:top w:val="none" w:sz="0" w:space="0" w:color="auto"/>
        <w:left w:val="none" w:sz="0" w:space="0" w:color="auto"/>
        <w:bottom w:val="none" w:sz="0" w:space="0" w:color="auto"/>
        <w:right w:val="none" w:sz="0" w:space="0" w:color="auto"/>
      </w:divBdr>
    </w:div>
    <w:div w:id="1943682249">
      <w:bodyDiv w:val="1"/>
      <w:marLeft w:val="0"/>
      <w:marRight w:val="0"/>
      <w:marTop w:val="0"/>
      <w:marBottom w:val="0"/>
      <w:divBdr>
        <w:top w:val="none" w:sz="0" w:space="0" w:color="auto"/>
        <w:left w:val="none" w:sz="0" w:space="0" w:color="auto"/>
        <w:bottom w:val="none" w:sz="0" w:space="0" w:color="auto"/>
        <w:right w:val="none" w:sz="0" w:space="0" w:color="auto"/>
      </w:divBdr>
    </w:div>
    <w:div w:id="2011249124">
      <w:bodyDiv w:val="1"/>
      <w:marLeft w:val="0"/>
      <w:marRight w:val="0"/>
      <w:marTop w:val="0"/>
      <w:marBottom w:val="0"/>
      <w:divBdr>
        <w:top w:val="none" w:sz="0" w:space="0" w:color="auto"/>
        <w:left w:val="none" w:sz="0" w:space="0" w:color="auto"/>
        <w:bottom w:val="none" w:sz="0" w:space="0" w:color="auto"/>
        <w:right w:val="none" w:sz="0" w:space="0" w:color="auto"/>
      </w:divBdr>
    </w:div>
    <w:div w:id="2059620099">
      <w:bodyDiv w:val="1"/>
      <w:marLeft w:val="0"/>
      <w:marRight w:val="0"/>
      <w:marTop w:val="0"/>
      <w:marBottom w:val="0"/>
      <w:divBdr>
        <w:top w:val="none" w:sz="0" w:space="0" w:color="auto"/>
        <w:left w:val="none" w:sz="0" w:space="0" w:color="auto"/>
        <w:bottom w:val="none" w:sz="0" w:space="0" w:color="auto"/>
        <w:right w:val="none" w:sz="0" w:space="0" w:color="auto"/>
      </w:divBdr>
    </w:div>
    <w:div w:id="2075859034">
      <w:bodyDiv w:val="1"/>
      <w:marLeft w:val="0"/>
      <w:marRight w:val="0"/>
      <w:marTop w:val="0"/>
      <w:marBottom w:val="0"/>
      <w:divBdr>
        <w:top w:val="none" w:sz="0" w:space="0" w:color="auto"/>
        <w:left w:val="none" w:sz="0" w:space="0" w:color="auto"/>
        <w:bottom w:val="none" w:sz="0" w:space="0" w:color="auto"/>
        <w:right w:val="none" w:sz="0" w:space="0" w:color="auto"/>
      </w:divBdr>
    </w:div>
    <w:div w:id="2097482612">
      <w:bodyDiv w:val="1"/>
      <w:marLeft w:val="0"/>
      <w:marRight w:val="0"/>
      <w:marTop w:val="0"/>
      <w:marBottom w:val="0"/>
      <w:divBdr>
        <w:top w:val="none" w:sz="0" w:space="0" w:color="auto"/>
        <w:left w:val="none" w:sz="0" w:space="0" w:color="auto"/>
        <w:bottom w:val="none" w:sz="0" w:space="0" w:color="auto"/>
        <w:right w:val="none" w:sz="0" w:space="0" w:color="auto"/>
      </w:divBdr>
    </w:div>
    <w:div w:id="21239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1648</Words>
  <Characters>9064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Mouaaine</dc:creator>
  <cp:lastModifiedBy>m.sadki</cp:lastModifiedBy>
  <cp:revision>2</cp:revision>
  <cp:lastPrinted>2022-06-18T09:36:00Z</cp:lastPrinted>
  <dcterms:created xsi:type="dcterms:W3CDTF">2022-10-13T15:09:00Z</dcterms:created>
  <dcterms:modified xsi:type="dcterms:W3CDTF">2022-10-13T15:09:00Z</dcterms:modified>
</cp:coreProperties>
</file>